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48959" w14:textId="238548C1" w:rsidR="00D81E26" w:rsidRDefault="00000000">
      <w:pPr>
        <w:widowControl/>
        <w:autoSpaceDN w:val="0"/>
        <w:spacing w:line="560" w:lineRule="exact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附件</w:t>
      </w:r>
      <w:r w:rsidR="008C7F1D">
        <w:rPr>
          <w:rFonts w:ascii="黑体" w:eastAsia="黑体" w:hAnsi="黑体"/>
          <w:szCs w:val="32"/>
        </w:rPr>
        <w:t>2</w:t>
      </w:r>
    </w:p>
    <w:p w14:paraId="1546031C" w14:textId="77777777" w:rsidR="00D81E26" w:rsidRDefault="00D81E26">
      <w:pPr>
        <w:spacing w:line="560" w:lineRule="exact"/>
        <w:jc w:val="center"/>
        <w:rPr>
          <w:rFonts w:ascii="华文中宋" w:eastAsia="华文中宋" w:hAnsi="华文中宋" w:cs="华文中宋"/>
          <w:b/>
          <w:bCs/>
          <w:color w:val="000000" w:themeColor="text1"/>
          <w:sz w:val="44"/>
          <w:szCs w:val="44"/>
        </w:rPr>
      </w:pPr>
    </w:p>
    <w:p w14:paraId="39F2129A" w14:textId="77777777" w:rsidR="00D81E26" w:rsidRDefault="00000000">
      <w:pPr>
        <w:spacing w:line="560" w:lineRule="exact"/>
        <w:jc w:val="center"/>
        <w:rPr>
          <w:rFonts w:ascii="华文中宋" w:eastAsia="华文中宋" w:hAnsi="华文中宋" w:cs="华文中宋"/>
          <w:b/>
          <w:bCs/>
          <w:color w:val="000000" w:themeColor="text1"/>
          <w:sz w:val="44"/>
          <w:szCs w:val="44"/>
        </w:rPr>
      </w:pPr>
      <w:r>
        <w:rPr>
          <w:rFonts w:ascii="华文中宋" w:eastAsia="华文中宋" w:hAnsi="华文中宋" w:cs="华文中宋" w:hint="eastAsia"/>
          <w:b/>
          <w:bCs/>
          <w:color w:val="000000" w:themeColor="text1"/>
          <w:sz w:val="44"/>
          <w:szCs w:val="44"/>
        </w:rPr>
        <w:t>优秀单位申报表</w:t>
      </w:r>
    </w:p>
    <w:p w14:paraId="16C07816" w14:textId="77777777" w:rsidR="00D81E26" w:rsidRDefault="00D81E26">
      <w:pPr>
        <w:spacing w:line="560" w:lineRule="exact"/>
        <w:jc w:val="center"/>
        <w:rPr>
          <w:rFonts w:ascii="华文中宋" w:eastAsia="华文中宋" w:hAnsi="华文中宋" w:cs="华文中宋"/>
          <w:b/>
          <w:bCs/>
          <w:color w:val="000000" w:themeColor="text1"/>
          <w:sz w:val="44"/>
          <w:szCs w:val="44"/>
        </w:rPr>
      </w:pPr>
    </w:p>
    <w:tbl>
      <w:tblPr>
        <w:tblpPr w:leftFromText="180" w:rightFromText="180" w:vertAnchor="text" w:horzAnchor="page" w:tblpX="1762" w:tblpY="187"/>
        <w:tblW w:w="8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3060"/>
        <w:gridCol w:w="1475"/>
        <w:gridCol w:w="2602"/>
      </w:tblGrid>
      <w:tr w:rsidR="00D81E26" w14:paraId="5960DB69" w14:textId="77777777">
        <w:trPr>
          <w:trHeight w:val="769"/>
        </w:trPr>
        <w:tc>
          <w:tcPr>
            <w:tcW w:w="1668" w:type="dxa"/>
            <w:vAlign w:val="center"/>
          </w:tcPr>
          <w:p w14:paraId="70CBAB2C" w14:textId="77777777" w:rsidR="00D81E26" w:rsidRDefault="00000000">
            <w:pPr>
              <w:spacing w:line="520" w:lineRule="exact"/>
              <w:rPr>
                <w:rFonts w:eastAsia="方正楷体简体"/>
                <w:szCs w:val="32"/>
              </w:rPr>
            </w:pPr>
            <w:r>
              <w:rPr>
                <w:rFonts w:eastAsia="方正楷体简体" w:hint="eastAsia"/>
                <w:sz w:val="28"/>
                <w:szCs w:val="32"/>
              </w:rPr>
              <w:t>单位名称</w:t>
            </w:r>
          </w:p>
        </w:tc>
        <w:tc>
          <w:tcPr>
            <w:tcW w:w="7137" w:type="dxa"/>
            <w:gridSpan w:val="3"/>
            <w:vAlign w:val="center"/>
          </w:tcPr>
          <w:p w14:paraId="5072A641" w14:textId="77777777" w:rsidR="00D81E26" w:rsidRDefault="00D81E26">
            <w:pPr>
              <w:spacing w:line="520" w:lineRule="exact"/>
              <w:ind w:firstLine="424"/>
              <w:rPr>
                <w:szCs w:val="32"/>
              </w:rPr>
            </w:pPr>
          </w:p>
        </w:tc>
      </w:tr>
      <w:tr w:rsidR="00D81E26" w14:paraId="3628F5D3" w14:textId="77777777">
        <w:trPr>
          <w:trHeight w:val="291"/>
        </w:trPr>
        <w:tc>
          <w:tcPr>
            <w:tcW w:w="1668" w:type="dxa"/>
            <w:vAlign w:val="center"/>
          </w:tcPr>
          <w:p w14:paraId="73CE3624" w14:textId="77777777" w:rsidR="00D81E26" w:rsidRDefault="00000000">
            <w:pPr>
              <w:spacing w:line="360" w:lineRule="exact"/>
              <w:rPr>
                <w:rFonts w:eastAsia="方正楷体简体"/>
                <w:sz w:val="28"/>
                <w:szCs w:val="32"/>
              </w:rPr>
            </w:pPr>
            <w:r>
              <w:rPr>
                <w:rFonts w:eastAsia="方正楷体简体" w:hint="eastAsia"/>
                <w:sz w:val="28"/>
                <w:szCs w:val="32"/>
              </w:rPr>
              <w:t>单位负责人</w:t>
            </w:r>
          </w:p>
        </w:tc>
        <w:tc>
          <w:tcPr>
            <w:tcW w:w="3060" w:type="dxa"/>
            <w:vAlign w:val="center"/>
          </w:tcPr>
          <w:p w14:paraId="48FFEB9A" w14:textId="77777777" w:rsidR="00D81E26" w:rsidRDefault="00D81E26">
            <w:pPr>
              <w:spacing w:line="520" w:lineRule="exact"/>
              <w:rPr>
                <w:szCs w:val="32"/>
              </w:rPr>
            </w:pPr>
          </w:p>
        </w:tc>
        <w:tc>
          <w:tcPr>
            <w:tcW w:w="1475" w:type="dxa"/>
            <w:vAlign w:val="center"/>
          </w:tcPr>
          <w:p w14:paraId="1CFE5BC6" w14:textId="77777777" w:rsidR="00D81E26" w:rsidRDefault="00000000">
            <w:pPr>
              <w:spacing w:line="360" w:lineRule="exact"/>
              <w:rPr>
                <w:szCs w:val="32"/>
              </w:rPr>
            </w:pPr>
            <w:r>
              <w:rPr>
                <w:rFonts w:eastAsia="方正楷体简体" w:hint="eastAsia"/>
                <w:sz w:val="28"/>
                <w:szCs w:val="32"/>
              </w:rPr>
              <w:t>联系电话</w:t>
            </w:r>
          </w:p>
        </w:tc>
        <w:tc>
          <w:tcPr>
            <w:tcW w:w="2602" w:type="dxa"/>
            <w:vAlign w:val="center"/>
          </w:tcPr>
          <w:p w14:paraId="651372D3" w14:textId="77777777" w:rsidR="00D81E26" w:rsidRDefault="00D81E26">
            <w:pPr>
              <w:spacing w:line="520" w:lineRule="exact"/>
              <w:rPr>
                <w:szCs w:val="32"/>
              </w:rPr>
            </w:pPr>
          </w:p>
        </w:tc>
      </w:tr>
      <w:tr w:rsidR="00D81E26" w14:paraId="6E3D9983" w14:textId="77777777">
        <w:trPr>
          <w:trHeight w:val="600"/>
        </w:trPr>
        <w:tc>
          <w:tcPr>
            <w:tcW w:w="1668" w:type="dxa"/>
            <w:vAlign w:val="center"/>
          </w:tcPr>
          <w:p w14:paraId="5C6B6C14" w14:textId="77777777" w:rsidR="00D81E26" w:rsidRDefault="00000000">
            <w:pPr>
              <w:spacing w:line="400" w:lineRule="exact"/>
              <w:rPr>
                <w:szCs w:val="32"/>
              </w:rPr>
            </w:pPr>
            <w:r>
              <w:rPr>
                <w:rFonts w:eastAsia="方正楷体简体" w:hint="eastAsia"/>
                <w:sz w:val="28"/>
                <w:szCs w:val="32"/>
              </w:rPr>
              <w:t>参加线上活动名称</w:t>
            </w:r>
          </w:p>
        </w:tc>
        <w:tc>
          <w:tcPr>
            <w:tcW w:w="3060" w:type="dxa"/>
            <w:vAlign w:val="center"/>
          </w:tcPr>
          <w:p w14:paraId="201E1F99" w14:textId="77777777" w:rsidR="00D81E26" w:rsidRDefault="00D81E26">
            <w:pPr>
              <w:spacing w:line="520" w:lineRule="exact"/>
              <w:rPr>
                <w:szCs w:val="32"/>
              </w:rPr>
            </w:pPr>
          </w:p>
        </w:tc>
        <w:tc>
          <w:tcPr>
            <w:tcW w:w="1475" w:type="dxa"/>
            <w:vAlign w:val="center"/>
          </w:tcPr>
          <w:p w14:paraId="3EAEEC60" w14:textId="77777777" w:rsidR="00D81E26" w:rsidRDefault="00000000">
            <w:pPr>
              <w:spacing w:line="400" w:lineRule="exact"/>
              <w:rPr>
                <w:szCs w:val="32"/>
              </w:rPr>
            </w:pPr>
            <w:r>
              <w:rPr>
                <w:rFonts w:eastAsia="方正楷体简体" w:hint="eastAsia"/>
                <w:sz w:val="28"/>
                <w:szCs w:val="32"/>
              </w:rPr>
              <w:t>线上活动稿件名称</w:t>
            </w:r>
          </w:p>
        </w:tc>
        <w:tc>
          <w:tcPr>
            <w:tcW w:w="2602" w:type="dxa"/>
          </w:tcPr>
          <w:p w14:paraId="57AEF6C4" w14:textId="77777777" w:rsidR="00D81E26" w:rsidRDefault="00D81E26">
            <w:pPr>
              <w:spacing w:line="520" w:lineRule="exact"/>
              <w:rPr>
                <w:szCs w:val="32"/>
              </w:rPr>
            </w:pPr>
          </w:p>
        </w:tc>
      </w:tr>
      <w:tr w:rsidR="00D81E26" w14:paraId="0A4BFD61" w14:textId="77777777">
        <w:trPr>
          <w:trHeight w:val="9074"/>
        </w:trPr>
        <w:tc>
          <w:tcPr>
            <w:tcW w:w="8805" w:type="dxa"/>
            <w:gridSpan w:val="4"/>
          </w:tcPr>
          <w:p w14:paraId="4C372E66" w14:textId="77777777" w:rsidR="00D81E26" w:rsidRDefault="00000000">
            <w:pPr>
              <w:spacing w:line="520" w:lineRule="exact"/>
              <w:rPr>
                <w:rFonts w:eastAsia="方正楷体简体"/>
                <w:sz w:val="28"/>
                <w:szCs w:val="32"/>
              </w:rPr>
            </w:pPr>
            <w:r>
              <w:rPr>
                <w:rFonts w:eastAsia="方正楷体简体" w:hint="eastAsia"/>
                <w:sz w:val="28"/>
                <w:szCs w:val="32"/>
              </w:rPr>
              <w:t>主要事迹：</w:t>
            </w:r>
          </w:p>
          <w:p w14:paraId="7BFBE9F9" w14:textId="77777777" w:rsidR="00D81E26" w:rsidRDefault="00000000">
            <w:pPr>
              <w:spacing w:line="520" w:lineRule="exact"/>
              <w:rPr>
                <w:szCs w:val="32"/>
              </w:rPr>
            </w:pPr>
            <w:r>
              <w:rPr>
                <w:rFonts w:eastAsia="方正楷体简体" w:hint="eastAsia"/>
                <w:sz w:val="28"/>
                <w:szCs w:val="32"/>
              </w:rPr>
              <w:t>（要求制作</w:t>
            </w:r>
            <w:r>
              <w:rPr>
                <w:rFonts w:eastAsia="方正楷体简体"/>
                <w:sz w:val="28"/>
                <w:szCs w:val="32"/>
              </w:rPr>
              <w:t>成适于</w:t>
            </w:r>
            <w:proofErr w:type="gramStart"/>
            <w:r>
              <w:rPr>
                <w:rFonts w:eastAsia="方正楷体简体" w:hint="eastAsia"/>
                <w:sz w:val="28"/>
                <w:szCs w:val="32"/>
              </w:rPr>
              <w:t>微信公众号</w:t>
            </w:r>
            <w:proofErr w:type="gramEnd"/>
            <w:r>
              <w:rPr>
                <w:rFonts w:eastAsia="方正楷体简体"/>
                <w:sz w:val="28"/>
                <w:szCs w:val="32"/>
              </w:rPr>
              <w:t>推送的</w:t>
            </w:r>
            <w:r>
              <w:rPr>
                <w:rFonts w:eastAsia="方正楷体简体" w:hint="eastAsia"/>
                <w:sz w:val="28"/>
                <w:szCs w:val="32"/>
              </w:rPr>
              <w:t>图文</w:t>
            </w:r>
            <w:r>
              <w:rPr>
                <w:rFonts w:eastAsia="方正楷体简体"/>
                <w:sz w:val="28"/>
                <w:szCs w:val="32"/>
              </w:rPr>
              <w:t>形式</w:t>
            </w:r>
            <w:r>
              <w:rPr>
                <w:rFonts w:eastAsia="方正楷体简体" w:hint="eastAsia"/>
                <w:sz w:val="28"/>
                <w:szCs w:val="32"/>
              </w:rPr>
              <w:t>电子文稿</w:t>
            </w:r>
            <w:r>
              <w:rPr>
                <w:rFonts w:eastAsia="方正楷体简体"/>
                <w:sz w:val="28"/>
                <w:szCs w:val="32"/>
              </w:rPr>
              <w:t>，</w:t>
            </w:r>
            <w:r>
              <w:rPr>
                <w:rFonts w:eastAsia="方正楷体简体" w:hint="eastAsia"/>
                <w:sz w:val="28"/>
                <w:szCs w:val="32"/>
              </w:rPr>
              <w:t>可</w:t>
            </w:r>
            <w:r>
              <w:rPr>
                <w:rFonts w:eastAsia="方正楷体简体"/>
                <w:sz w:val="28"/>
                <w:szCs w:val="32"/>
              </w:rPr>
              <w:t>附带视频、图片，</w:t>
            </w:r>
            <w:r>
              <w:rPr>
                <w:rFonts w:eastAsia="方正楷体简体" w:hint="eastAsia"/>
                <w:sz w:val="28"/>
                <w:szCs w:val="32"/>
              </w:rPr>
              <w:t>可用</w:t>
            </w:r>
            <w:r>
              <w:rPr>
                <w:rFonts w:eastAsia="方正楷体简体"/>
                <w:sz w:val="28"/>
                <w:szCs w:val="32"/>
              </w:rPr>
              <w:t>附件</w:t>
            </w:r>
            <w:r>
              <w:rPr>
                <w:rFonts w:eastAsia="方正楷体简体" w:hint="eastAsia"/>
                <w:sz w:val="28"/>
                <w:szCs w:val="32"/>
              </w:rPr>
              <w:t>形式</w:t>
            </w:r>
            <w:r>
              <w:rPr>
                <w:rFonts w:eastAsia="方正楷体简体"/>
                <w:sz w:val="28"/>
                <w:szCs w:val="32"/>
              </w:rPr>
              <w:t>提交</w:t>
            </w:r>
            <w:r>
              <w:rPr>
                <w:rFonts w:eastAsia="方正楷体简体" w:hint="eastAsia"/>
                <w:sz w:val="28"/>
                <w:szCs w:val="32"/>
              </w:rPr>
              <w:t>。</w:t>
            </w:r>
            <w:r>
              <w:rPr>
                <w:rFonts w:eastAsia="方正楷体简体"/>
                <w:sz w:val="28"/>
                <w:szCs w:val="32"/>
              </w:rPr>
              <w:t>内容</w:t>
            </w:r>
            <w:r>
              <w:rPr>
                <w:rFonts w:eastAsia="方正楷体简体" w:hint="eastAsia"/>
                <w:sz w:val="28"/>
                <w:szCs w:val="32"/>
              </w:rPr>
              <w:t>可包括</w:t>
            </w:r>
            <w:r>
              <w:rPr>
                <w:rFonts w:eastAsia="方正楷体简体"/>
                <w:sz w:val="28"/>
                <w:szCs w:val="32"/>
              </w:rPr>
              <w:t>“</w:t>
            </w:r>
            <w:r>
              <w:rPr>
                <w:rFonts w:eastAsia="方正楷体简体" w:hint="eastAsia"/>
                <w:sz w:val="28"/>
                <w:szCs w:val="32"/>
              </w:rPr>
              <w:t>三下乡</w:t>
            </w:r>
            <w:r>
              <w:rPr>
                <w:rFonts w:eastAsia="方正楷体简体"/>
                <w:sz w:val="28"/>
                <w:szCs w:val="32"/>
              </w:rPr>
              <w:t>”</w:t>
            </w:r>
            <w:r>
              <w:rPr>
                <w:rFonts w:eastAsia="方正楷体简体"/>
                <w:sz w:val="28"/>
                <w:szCs w:val="32"/>
              </w:rPr>
              <w:t>社会实践活动开展的方式、成效</w:t>
            </w:r>
            <w:r>
              <w:rPr>
                <w:rFonts w:eastAsia="方正楷体简体" w:hint="eastAsia"/>
                <w:sz w:val="28"/>
                <w:szCs w:val="32"/>
              </w:rPr>
              <w:t>或其他实践</w:t>
            </w:r>
            <w:r>
              <w:rPr>
                <w:rFonts w:eastAsia="方正楷体简体"/>
                <w:sz w:val="28"/>
                <w:szCs w:val="32"/>
              </w:rPr>
              <w:t>活动组织开展情况</w:t>
            </w:r>
            <w:r>
              <w:rPr>
                <w:rFonts w:eastAsia="方正楷体简体" w:hint="eastAsia"/>
                <w:sz w:val="28"/>
                <w:szCs w:val="32"/>
              </w:rPr>
              <w:t>等。）</w:t>
            </w:r>
          </w:p>
        </w:tc>
      </w:tr>
    </w:tbl>
    <w:p w14:paraId="204438E6" w14:textId="77777777" w:rsidR="00D81E26" w:rsidRDefault="00D81E26"/>
    <w:sectPr w:rsidR="00D81E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楷体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TM5Yzk3MGU4M2QzYjE5MGI0OTBmZmY1NDA3NzkyYTkifQ=="/>
  </w:docVars>
  <w:rsids>
    <w:rsidRoot w:val="6B6234FB"/>
    <w:rsid w:val="008C7F1D"/>
    <w:rsid w:val="00D81E26"/>
    <w:rsid w:val="2F0B0187"/>
    <w:rsid w:val="6B623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212890"/>
  <w15:docId w15:val="{E6E3913F-F170-42D3-9C9F-5BB880496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黑体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杜茳蘅</dc:creator>
  <cp:lastModifiedBy>刘 安旭</cp:lastModifiedBy>
  <cp:revision>2</cp:revision>
  <dcterms:created xsi:type="dcterms:W3CDTF">2022-09-05T11:08:00Z</dcterms:created>
  <dcterms:modified xsi:type="dcterms:W3CDTF">2022-09-06T07:56:00Z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2052-11.1.0.11551</vt:lpwstr>
  </property>
  <property fmtid="{D5CDD505-2E9C-101B-9397-08002B2CF9AE}" pid="3" name="ICV">
    <vt:lpwstr>EE819B0CC5764D50A1D482969BBCDA66</vt:lpwstr>
  </property>
</Properties>
</file>