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附件3</w:t>
      </w:r>
    </w:p>
    <w:p>
      <w:pPr>
        <w:spacing w:line="560" w:lineRule="exact"/>
        <w:ind w:firstLine="1838" w:firstLineChars="776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海南大学201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-201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学年度先进集体名单</w:t>
      </w:r>
    </w:p>
    <w:bookmarkEnd w:id="0"/>
    <w:p>
      <w:pPr>
        <w:spacing w:line="560" w:lineRule="exact"/>
        <w:ind w:firstLine="1838" w:firstLineChars="776"/>
        <w:jc w:val="both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（4个）</w:t>
      </w:r>
    </w:p>
    <w:p>
      <w:pPr>
        <w:spacing w:line="560" w:lineRule="exact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4"/>
          <w:szCs w:val="24"/>
          <w:lang w:eastAsia="zh-CN"/>
        </w:rPr>
        <w:t>应用科技学院青年志愿者协会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4"/>
          <w:szCs w:val="24"/>
          <w:lang w:eastAsia="zh-CN"/>
        </w:rPr>
        <w:t>外国语学院青年志愿者协会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</w:t>
      </w:r>
    </w:p>
    <w:p>
      <w:pPr/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4"/>
          <w:szCs w:val="24"/>
          <w:lang w:eastAsia="zh-CN"/>
        </w:rPr>
        <w:t>经济与管理学院青年志愿者协会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4"/>
          <w:szCs w:val="24"/>
          <w:lang w:eastAsia="zh-CN"/>
        </w:rPr>
        <w:t>材料与化工学院青年志愿者协会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56764"/>
    <w:rsid w:val="5CD42660"/>
    <w:rsid w:val="6B266F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2016-04-26T14:46:20Z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