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4A" w:rsidRDefault="00F9644A" w:rsidP="00F9644A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hAnsi="宋体" w:cs="宋体" w:hint="eastAsia"/>
          <w:bCs/>
          <w:szCs w:val="32"/>
        </w:rPr>
        <w:t>附件4</w:t>
      </w:r>
    </w:p>
    <w:p w:rsidR="00F9644A" w:rsidRDefault="00F9644A" w:rsidP="00F9644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年海南大学志愿服务项目大赛终评权重</w:t>
      </w:r>
    </w:p>
    <w:tbl>
      <w:tblPr>
        <w:tblpPr w:leftFromText="180" w:rightFromText="180" w:vertAnchor="text" w:horzAnchor="page" w:tblpXSpec="center" w:tblpY="355"/>
        <w:tblOverlap w:val="never"/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1129"/>
        <w:gridCol w:w="3435"/>
        <w:gridCol w:w="1575"/>
      </w:tblGrid>
      <w:tr w:rsidR="00F9644A" w:rsidTr="009A76CB">
        <w:trPr>
          <w:jc w:val="center"/>
        </w:trPr>
        <w:tc>
          <w:tcPr>
            <w:tcW w:w="891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类别</w:t>
            </w:r>
          </w:p>
        </w:tc>
        <w:tc>
          <w:tcPr>
            <w:tcW w:w="4564" w:type="dxa"/>
            <w:gridSpan w:val="2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评定项目</w:t>
            </w:r>
          </w:p>
        </w:tc>
        <w:tc>
          <w:tcPr>
            <w:tcW w:w="157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权重</w:t>
            </w:r>
          </w:p>
        </w:tc>
      </w:tr>
      <w:tr w:rsidR="00F9644A" w:rsidTr="009A76CB">
        <w:trPr>
          <w:jc w:val="center"/>
        </w:trPr>
        <w:tc>
          <w:tcPr>
            <w:tcW w:w="891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投票</w:t>
            </w:r>
          </w:p>
        </w:tc>
        <w:tc>
          <w:tcPr>
            <w:tcW w:w="4564" w:type="dxa"/>
            <w:gridSpan w:val="2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网络投票</w:t>
            </w:r>
          </w:p>
        </w:tc>
        <w:tc>
          <w:tcPr>
            <w:tcW w:w="157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20分</w:t>
            </w:r>
          </w:p>
        </w:tc>
      </w:tr>
      <w:tr w:rsidR="00F9644A" w:rsidTr="009A76CB">
        <w:trPr>
          <w:trHeight w:val="679"/>
          <w:jc w:val="center"/>
        </w:trPr>
        <w:tc>
          <w:tcPr>
            <w:tcW w:w="891" w:type="dxa"/>
            <w:vMerge w:val="restart"/>
            <w:textDirection w:val="tbRlV"/>
            <w:vAlign w:val="center"/>
          </w:tcPr>
          <w:p w:rsidR="00F9644A" w:rsidRDefault="00F9644A" w:rsidP="009A76CB">
            <w:pPr>
              <w:ind w:left="113" w:right="113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现场展示及答辩</w:t>
            </w:r>
          </w:p>
        </w:tc>
        <w:tc>
          <w:tcPr>
            <w:tcW w:w="1129" w:type="dxa"/>
            <w:vMerge w:val="restart"/>
            <w:textDirection w:val="tbRlV"/>
            <w:vAlign w:val="center"/>
          </w:tcPr>
          <w:p w:rsidR="00F9644A" w:rsidRDefault="00F9644A" w:rsidP="009A76CB">
            <w:pPr>
              <w:ind w:left="113" w:right="113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PPT展示</w:t>
            </w: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PPT制作表现</w:t>
            </w:r>
          </w:p>
        </w:tc>
        <w:tc>
          <w:tcPr>
            <w:tcW w:w="1575" w:type="dxa"/>
            <w:vMerge w:val="restart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30分</w:t>
            </w:r>
          </w:p>
        </w:tc>
      </w:tr>
      <w:tr w:rsidR="00F9644A" w:rsidTr="009A76CB">
        <w:trPr>
          <w:trHeight w:val="679"/>
          <w:jc w:val="center"/>
        </w:trPr>
        <w:tc>
          <w:tcPr>
            <w:tcW w:w="891" w:type="dxa"/>
            <w:vMerge/>
            <w:textDirection w:val="tbRlV"/>
            <w:vAlign w:val="center"/>
          </w:tcPr>
          <w:p w:rsidR="00F9644A" w:rsidRDefault="00F9644A" w:rsidP="009A76CB">
            <w:pPr>
              <w:ind w:left="113" w:right="113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ind w:left="113" w:right="113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仪表形象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709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PPT讲解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584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现场感染力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584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讲解风采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734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29" w:type="dxa"/>
            <w:vMerge w:val="restart"/>
            <w:textDirection w:val="tbRlV"/>
            <w:vAlign w:val="center"/>
          </w:tcPr>
          <w:p w:rsidR="00F9644A" w:rsidRDefault="00F9644A" w:rsidP="009A76CB">
            <w:pPr>
              <w:ind w:left="113" w:right="113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答辩</w:t>
            </w: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情绪表现与思维反应</w:t>
            </w:r>
          </w:p>
        </w:tc>
        <w:tc>
          <w:tcPr>
            <w:tcW w:w="1575" w:type="dxa"/>
            <w:vMerge w:val="restart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30分</w:t>
            </w:r>
          </w:p>
        </w:tc>
      </w:tr>
      <w:tr w:rsidR="00F9644A" w:rsidTr="009A76CB">
        <w:trPr>
          <w:trHeight w:val="749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回答完整度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734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观众提问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734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vMerge/>
            <w:textDirection w:val="tbRlV"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项目熟悉程度</w:t>
            </w:r>
          </w:p>
        </w:tc>
        <w:tc>
          <w:tcPr>
            <w:tcW w:w="1575" w:type="dxa"/>
            <w:vMerge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F9644A" w:rsidTr="009A76CB">
        <w:trPr>
          <w:trHeight w:val="1581"/>
          <w:jc w:val="center"/>
        </w:trPr>
        <w:tc>
          <w:tcPr>
            <w:tcW w:w="891" w:type="dxa"/>
            <w:vMerge w:val="restart"/>
            <w:vAlign w:val="center"/>
          </w:tcPr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材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料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及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项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目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日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常</w:t>
            </w:r>
          </w:p>
          <w:p w:rsidR="00F9644A" w:rsidRDefault="00F9644A" w:rsidP="009A76CB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29" w:type="dxa"/>
            <w:textDirection w:val="tbRlV"/>
            <w:vAlign w:val="center"/>
          </w:tcPr>
          <w:p w:rsidR="00F9644A" w:rsidRDefault="00F9644A" w:rsidP="009A76CB">
            <w:pPr>
              <w:jc w:val="center"/>
              <w:rPr>
                <w:rFonts w:eastAsia="宋体"/>
              </w:rPr>
            </w:pPr>
            <w:bookmarkStart w:id="0" w:name="_GoBack"/>
            <w:bookmarkEnd w:id="0"/>
            <w:r w:rsidRPr="005F7393">
              <w:rPr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4.2pt;margin-top:3.55pt;width:35.65pt;height:72.25pt;z-index:251660288;mso-position-horizontal-relative:text;mso-position-vertical-relative:text" o:gfxdata="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fpHNNUAAAAHAQAADwAAAAAAAAABACAA&#10;AAAiAAAAZHJzL2Rvd25yZXYueG1sUEsBAhQAFAAAAAgAh07iQBcUQTtJAgAAXAQAAA4AAAAAAAAA&#10;AQAgAAAAJAEAAGRycy9lMm9Eb2MueG1sUEsFBgAAAAAGAAYAWQEAAN8FAAAAAA==&#10;" stroked="f" strokeweight=".5pt">
                  <v:textbox style="layout-flow:vertical-ideographic">
                    <w:txbxContent>
                      <w:p w:rsidR="00F9644A" w:rsidRDefault="00F9644A" w:rsidP="00F9644A">
                        <w:pPr>
                          <w:ind w:left="113" w:right="113"/>
                          <w:jc w:val="center"/>
                          <w:rPr>
                            <w:rFonts w:ascii="仿宋_GB2312" w:hAnsi="仿宋_GB2312" w:cs="仿宋_GB2312"/>
                            <w:szCs w:val="3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Cs w:val="32"/>
                          </w:rPr>
                          <w:t>材料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材料充实度</w:t>
            </w:r>
          </w:p>
        </w:tc>
        <w:tc>
          <w:tcPr>
            <w:tcW w:w="157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10分</w:t>
            </w:r>
          </w:p>
        </w:tc>
      </w:tr>
      <w:tr w:rsidR="00F9644A" w:rsidTr="009A76CB">
        <w:trPr>
          <w:trHeight w:val="734"/>
          <w:jc w:val="center"/>
        </w:trPr>
        <w:tc>
          <w:tcPr>
            <w:tcW w:w="891" w:type="dxa"/>
            <w:vMerge/>
            <w:vAlign w:val="center"/>
          </w:tcPr>
          <w:p w:rsidR="00F9644A" w:rsidRDefault="00F9644A" w:rsidP="009A76CB">
            <w:pPr>
              <w:jc w:val="center"/>
            </w:pPr>
          </w:p>
        </w:tc>
        <w:tc>
          <w:tcPr>
            <w:tcW w:w="1129" w:type="dxa"/>
            <w:textDirection w:val="tbRlV"/>
            <w:vAlign w:val="center"/>
          </w:tcPr>
          <w:p w:rsidR="00F9644A" w:rsidRDefault="00F9644A" w:rsidP="009A76CB">
            <w:pPr>
              <w:jc w:val="center"/>
              <w:rPr>
                <w:rFonts w:eastAsia="宋体"/>
              </w:rPr>
            </w:pPr>
            <w:r w:rsidRPr="005F7393">
              <w:rPr>
                <w:sz w:val="21"/>
              </w:rPr>
              <w:pict>
                <v:shape id="_x0000_s1027" type="#_x0000_t202" style="position:absolute;left:0;text-align:left;margin-left:-43.25pt;margin-top:5.4pt;width:35.9pt;height:89.9pt;z-index:251661312;mso-position-horizontal-relative:text;mso-position-vertical-relative:text" o:gfxdata="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VMhydUAAAAKAQAADwAAAAAAAAABACAAAAAi&#10;AAAAZHJzL2Rvd25yZXYueG1sUEsBAhQAFAAAAAgAh07iQPRJpPhGAgAAWwQAAA4AAAAAAAAAAQAg&#10;AAAAJAEAAGRycy9lMm9Eb2MueG1sUEsFBgAAAAAGAAYAWQEAANwFAAAAAA==&#10;" stroked="f" strokeweight=".5pt">
                  <v:textbox>
                    <w:txbxContent>
                      <w:p w:rsidR="00F9644A" w:rsidRDefault="00F9644A" w:rsidP="00F9644A">
                        <w:pPr>
                          <w:spacing w:line="320" w:lineRule="exact"/>
                          <w:ind w:left="113" w:right="113"/>
                          <w:jc w:val="center"/>
                          <w:rPr>
                            <w:rFonts w:ascii="仿宋_GB2312" w:hAnsi="仿宋_GB2312" w:cs="仿宋_GB2312"/>
                            <w:szCs w:val="32"/>
                          </w:rPr>
                        </w:pPr>
                      </w:p>
                      <w:p w:rsidR="00F9644A" w:rsidRDefault="00F9644A" w:rsidP="00F9644A">
                        <w:pPr>
                          <w:spacing w:line="320" w:lineRule="exact"/>
                          <w:ind w:left="113" w:right="113"/>
                          <w:jc w:val="center"/>
                          <w:rPr>
                            <w:rFonts w:ascii="仿宋_GB2312" w:hAnsi="仿宋_GB2312" w:cs="仿宋_GB2312"/>
                            <w:b/>
                            <w:szCs w:val="3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b/>
                            <w:szCs w:val="32"/>
                          </w:rPr>
                          <w:t>项目日常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3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项目运行情况</w:t>
            </w:r>
          </w:p>
        </w:tc>
        <w:tc>
          <w:tcPr>
            <w:tcW w:w="1575" w:type="dxa"/>
            <w:vAlign w:val="center"/>
          </w:tcPr>
          <w:p w:rsidR="00F9644A" w:rsidRDefault="00F9644A" w:rsidP="009A76CB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10分</w:t>
            </w:r>
          </w:p>
        </w:tc>
      </w:tr>
    </w:tbl>
    <w:p w:rsidR="00F9644A" w:rsidRDefault="00F9644A" w:rsidP="00F9644A"/>
    <w:p w:rsidR="00F9644A" w:rsidRDefault="00F9644A" w:rsidP="00F9644A">
      <w:pPr>
        <w:rPr>
          <w:rFonts w:ascii="仿宋" w:eastAsia="仿宋" w:hAnsi="仿宋" w:cs="仿宋"/>
        </w:rPr>
        <w:sectPr w:rsidR="00F964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3104" w:rsidRDefault="00CA3104"/>
    <w:sectPr w:rsidR="00CA3104" w:rsidSect="00CA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44A"/>
    <w:rsid w:val="0050282D"/>
    <w:rsid w:val="00CA3104"/>
    <w:rsid w:val="00F9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4A"/>
    <w:pPr>
      <w:widowControl w:val="0"/>
      <w:jc w:val="both"/>
    </w:pPr>
    <w:rPr>
      <w:rFonts w:eastAsia="仿宋_GB2312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2016-04-26T03:50:00Z</dcterms:created>
  <dcterms:modified xsi:type="dcterms:W3CDTF">2016-04-26T03:51:00Z</dcterms:modified>
</cp:coreProperties>
</file>