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3"/>
        </w:tabs>
        <w:spacing w:line="560" w:lineRule="exact"/>
        <w:jc w:val="left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附件3：</w:t>
      </w:r>
    </w:p>
    <w:p>
      <w:pPr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共青团海南大学第二次代表大会代表候选人预备人选汇总表</w:t>
      </w:r>
    </w:p>
    <w:p>
      <w:pPr>
        <w:spacing w:line="560" w:lineRule="exact"/>
        <w:jc w:val="center"/>
        <w:rPr>
          <w:rFonts w:ascii="仿宋_GB2312"/>
          <w:b/>
          <w:szCs w:val="32"/>
        </w:rPr>
      </w:pPr>
      <w:r>
        <w:rPr>
          <w:rFonts w:hint="eastAsia" w:ascii="仿宋_GB2312"/>
          <w:b/>
          <w:sz w:val="24"/>
        </w:rPr>
        <w:t>（以姓氏笔划为序）</w:t>
      </w:r>
    </w:p>
    <w:p>
      <w:pPr>
        <w:spacing w:line="56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单位（盖章）：                    负责人签字：                              2019年  月  日</w:t>
      </w:r>
    </w:p>
    <w:tbl>
      <w:tblPr>
        <w:tblStyle w:val="4"/>
        <w:tblW w:w="14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637"/>
        <w:gridCol w:w="1130"/>
        <w:gridCol w:w="796"/>
        <w:gridCol w:w="796"/>
        <w:gridCol w:w="793"/>
        <w:gridCol w:w="1164"/>
        <w:gridCol w:w="897"/>
        <w:gridCol w:w="3425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exact"/>
        </w:trPr>
        <w:tc>
          <w:tcPr>
            <w:tcW w:w="8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姓名</w:t>
            </w:r>
          </w:p>
        </w:tc>
        <w:tc>
          <w:tcPr>
            <w:tcW w:w="263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所在单位及职务</w:t>
            </w:r>
          </w:p>
        </w:tc>
        <w:tc>
          <w:tcPr>
            <w:tcW w:w="113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出生年月</w:t>
            </w:r>
          </w:p>
          <w:p>
            <w:pPr>
              <w:spacing w:line="56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（岁）</w:t>
            </w:r>
          </w:p>
        </w:tc>
        <w:tc>
          <w:tcPr>
            <w:tcW w:w="7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籍贯</w:t>
            </w:r>
          </w:p>
        </w:tc>
        <w:tc>
          <w:tcPr>
            <w:tcW w:w="7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民族</w:t>
            </w:r>
          </w:p>
        </w:tc>
        <w:tc>
          <w:tcPr>
            <w:tcW w:w="79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性别</w:t>
            </w:r>
          </w:p>
        </w:tc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政治面貌</w:t>
            </w:r>
          </w:p>
        </w:tc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学历</w:t>
            </w:r>
          </w:p>
        </w:tc>
        <w:tc>
          <w:tcPr>
            <w:tcW w:w="342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所获主要荣誉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8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7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6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6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3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7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5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2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8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7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6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6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3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7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5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2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8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7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6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6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3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7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5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2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8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7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6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6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3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7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5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2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sz w:val="24"/>
          <w:szCs w:val="32"/>
        </w:rPr>
      </w:pPr>
    </w:p>
    <w:p>
      <w:pPr>
        <w:spacing w:line="560" w:lineRule="exact"/>
        <w:rPr>
          <w:rFonts w:ascii="仿宋_GB2312" w:hAnsi="仿宋_GB2312" w:cs="仿宋_GB2312"/>
          <w:sz w:val="28"/>
          <w:szCs w:val="36"/>
        </w:rPr>
      </w:pPr>
      <w:r>
        <w:rPr>
          <w:rFonts w:hint="eastAsia" w:ascii="仿宋_GB2312" w:hAnsi="仿宋_GB2312" w:cs="仿宋_GB2312"/>
          <w:sz w:val="28"/>
          <w:szCs w:val="36"/>
        </w:rPr>
        <w:t>填表说明：</w:t>
      </w:r>
    </w:p>
    <w:p>
      <w:pPr>
        <w:spacing w:line="560" w:lineRule="exact"/>
        <w:rPr>
          <w:rFonts w:ascii="仿宋_GB2312" w:hAnsi="仿宋_GB2312" w:cs="仿宋_GB2312"/>
          <w:sz w:val="28"/>
          <w:szCs w:val="36"/>
        </w:rPr>
      </w:pPr>
      <w:r>
        <w:rPr>
          <w:rFonts w:hint="eastAsia" w:ascii="仿宋_GB2312" w:hAnsi="仿宋_GB2312" w:cs="仿宋_GB2312"/>
          <w:sz w:val="28"/>
          <w:szCs w:val="36"/>
        </w:rPr>
        <w:t>1．“所在单位及职务”栏中，学生应先写明**学院**级本科生/研究生，再加上该生在学生组织中担任的职务。</w:t>
      </w:r>
    </w:p>
    <w:p>
      <w:pPr>
        <w:spacing w:line="560" w:lineRule="exact"/>
        <w:rPr>
          <w:rFonts w:ascii="仿宋_GB2312" w:hAnsi="仿宋_GB2312" w:cs="仿宋_GB2312"/>
          <w:sz w:val="28"/>
          <w:szCs w:val="36"/>
        </w:rPr>
      </w:pPr>
      <w:r>
        <w:rPr>
          <w:rFonts w:hint="eastAsia" w:ascii="仿宋_GB2312" w:hAnsi="仿宋_GB2312" w:cs="仿宋_GB2312"/>
          <w:sz w:val="28"/>
          <w:szCs w:val="36"/>
        </w:rPr>
        <w:t>2．“出生年月”栏中，应在填明出生年月的同时，填写实际年龄即周岁。</w:t>
      </w:r>
    </w:p>
    <w:p>
      <w:pPr>
        <w:spacing w:line="560" w:lineRule="exact"/>
        <w:rPr>
          <w:sz w:val="24"/>
          <w:szCs w:val="32"/>
        </w:rPr>
      </w:pPr>
      <w:r>
        <w:rPr>
          <w:rFonts w:hint="eastAsia" w:ascii="仿宋_GB2312" w:hAnsi="仿宋_GB2312" w:cs="仿宋_GB2312"/>
          <w:sz w:val="28"/>
          <w:szCs w:val="36"/>
        </w:rPr>
        <w:t>3．“籍贯”栏中，除直辖市外一律填写到县一级。</w:t>
      </w:r>
    </w:p>
    <w:p>
      <w:pPr>
        <w:spacing w:line="560" w:lineRule="exact"/>
        <w:rPr>
          <w:sz w:val="28"/>
          <w:szCs w:val="36"/>
        </w:rPr>
      </w:pPr>
      <w:r>
        <w:rPr>
          <w:rFonts w:hint="eastAsia"/>
          <w:sz w:val="28"/>
          <w:szCs w:val="36"/>
        </w:rPr>
        <w:t>4．“学历”栏中，按已经取得的最高学历填写。在职取得研究生学历的，填“在职研究生”；在党校取得的学历须注明**党校在职研究生。学生填“在读本科生”/“在读研究生”。</w:t>
      </w:r>
    </w:p>
    <w:p>
      <w:pPr>
        <w:spacing w:line="560" w:lineRule="exact"/>
        <w:rPr>
          <w:sz w:val="28"/>
          <w:szCs w:val="36"/>
        </w:rPr>
      </w:pPr>
      <w:r>
        <w:rPr>
          <w:rFonts w:hint="eastAsia"/>
          <w:sz w:val="28"/>
          <w:szCs w:val="36"/>
        </w:rPr>
        <w:t>5．“政治面貌”栏中，是预备党员的要填“预备党员”。</w:t>
      </w:r>
    </w:p>
    <w:p>
      <w:pPr>
        <w:spacing w:line="560" w:lineRule="exact"/>
        <w:rPr>
          <w:sz w:val="28"/>
          <w:szCs w:val="36"/>
        </w:rPr>
      </w:pPr>
      <w:r>
        <w:rPr>
          <w:rFonts w:hint="eastAsia"/>
          <w:sz w:val="28"/>
          <w:szCs w:val="36"/>
        </w:rPr>
        <w:t>6．“所获荣誉”栏中，只需填写校级以上综合性奖项及省级以上各类竞赛获奖。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  <w:sz w:val="28"/>
          <w:szCs w:val="36"/>
        </w:rPr>
        <w:t>7．代表候选人</w:t>
      </w:r>
      <w:bookmarkStart w:id="0" w:name="_GoBack"/>
      <w:bookmarkEnd w:id="0"/>
      <w:r>
        <w:rPr>
          <w:rFonts w:hint="eastAsia"/>
          <w:sz w:val="28"/>
          <w:szCs w:val="36"/>
        </w:rPr>
        <w:t>预备人选中，是上一级党代会代表、人大代表、政协委员、团代会代表、团委委员和候补委员在“备注”栏内注明</w:t>
      </w:r>
      <w:r>
        <w:rPr>
          <w:rFonts w:hint="eastAsia"/>
          <w:sz w:val="28"/>
          <w:szCs w:val="36"/>
          <w:lang w:eastAsia="zh-CN"/>
        </w:rPr>
        <w:t>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 w:eastAsiaTheme="minor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4962099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</w:rPr>
                                <w:t xml:space="preserve"> 11 -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 w:eastAsiaTheme="minorEastAsia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4962099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</w:rPr>
                    </w:sdtEndPr>
                    <w:sdtContent>
                      <w:p>
                        <w:pPr>
                          <w:pStyle w:val="2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</w:rPr>
                          <w:t xml:space="preserve"> 11 -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 w:eastAsiaTheme="minorEastAsia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8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2019-10-31T04:42:43Z</dcterms:created>
  <dc:creator>Administrator</dc:creator>
  <cp:lastModifiedBy>达尚</cp:lastModifiedBy>
  <dcterms:modified xsi:type="dcterms:W3CDTF">2019-10-31T04:47:13Z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