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7A" w:rsidRDefault="00003A7A" w:rsidP="00003A7A">
      <w:pPr>
        <w:ind w:firstLineChars="200" w:firstLine="420"/>
        <w:jc w:val="left"/>
        <w:rPr>
          <w:b/>
          <w:sz w:val="24"/>
          <w:szCs w:val="2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003A7A" w:rsidRPr="00EB72DB" w:rsidRDefault="00003A7A" w:rsidP="00003A7A">
      <w:pPr>
        <w:ind w:firstLineChars="200" w:firstLine="482"/>
        <w:jc w:val="center"/>
        <w:rPr>
          <w:b/>
          <w:sz w:val="24"/>
          <w:szCs w:val="24"/>
        </w:rPr>
      </w:pPr>
      <w:bookmarkStart w:id="0" w:name="OLE_LINK3"/>
      <w:bookmarkStart w:id="1" w:name="OLE_LINK4"/>
      <w:r w:rsidRPr="00EB72DB">
        <w:rPr>
          <w:rFonts w:hint="eastAsia"/>
          <w:b/>
          <w:sz w:val="24"/>
          <w:szCs w:val="24"/>
        </w:rPr>
        <w:t>共青团海南大学委员会网络评论员推荐名额分配表</w:t>
      </w:r>
    </w:p>
    <w:bookmarkEnd w:id="0"/>
    <w:bookmarkEnd w:id="1"/>
    <w:p w:rsidR="00003A7A" w:rsidRDefault="00003A7A" w:rsidP="00003A7A">
      <w:pPr>
        <w:ind w:firstLineChars="200" w:firstLine="420"/>
      </w:pPr>
    </w:p>
    <w:tbl>
      <w:tblPr>
        <w:tblpPr w:leftFromText="180" w:rightFromText="180" w:vertAnchor="page" w:horzAnchor="margin" w:tblpXSpec="center" w:tblpY="2412"/>
        <w:tblW w:w="6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9"/>
        <w:gridCol w:w="2734"/>
      </w:tblGrid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名额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农学院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园艺园林学院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环境与植物保护学院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材料与化工学院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机电工程学院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食品学院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信息科学技术学院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马克思主义学院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法学院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政治与公共管理学院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海洋学院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经济与管理学院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土木建筑工程学院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人文传播学院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外国语学院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艺术学院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旅游学院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应用科技学院（儋州校区）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3</w:t>
            </w:r>
          </w:p>
        </w:tc>
      </w:tr>
      <w:tr w:rsidR="00003A7A" w:rsidRPr="00913923" w:rsidTr="003139DB">
        <w:trPr>
          <w:trHeight w:val="306"/>
        </w:trPr>
        <w:tc>
          <w:tcPr>
            <w:tcW w:w="4079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rPr>
                <w:rFonts w:hint="eastAsia"/>
              </w:rPr>
              <w:t>应用科技学院（城西校区）</w:t>
            </w:r>
          </w:p>
        </w:tc>
        <w:tc>
          <w:tcPr>
            <w:tcW w:w="2734" w:type="dxa"/>
            <w:noWrap/>
            <w:vAlign w:val="center"/>
          </w:tcPr>
          <w:p w:rsidR="00003A7A" w:rsidRPr="004F7D5A" w:rsidRDefault="00003A7A" w:rsidP="003139DB">
            <w:pPr>
              <w:widowControl/>
              <w:jc w:val="center"/>
            </w:pPr>
            <w:r w:rsidRPr="004F7D5A">
              <w:t>3</w:t>
            </w:r>
          </w:p>
        </w:tc>
      </w:tr>
    </w:tbl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003A7A" w:rsidRDefault="00003A7A" w:rsidP="00003A7A">
      <w:pPr>
        <w:ind w:firstLineChars="200" w:firstLine="420"/>
      </w:pPr>
    </w:p>
    <w:p w:rsidR="00DC2896" w:rsidRDefault="00DC2896"/>
    <w:sectPr w:rsidR="00DC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96" w:rsidRDefault="00DC2896" w:rsidP="00003A7A">
      <w:r>
        <w:separator/>
      </w:r>
    </w:p>
  </w:endnote>
  <w:endnote w:type="continuationSeparator" w:id="1">
    <w:p w:rsidR="00DC2896" w:rsidRDefault="00DC2896" w:rsidP="0000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96" w:rsidRDefault="00DC2896" w:rsidP="00003A7A">
      <w:r>
        <w:separator/>
      </w:r>
    </w:p>
  </w:footnote>
  <w:footnote w:type="continuationSeparator" w:id="1">
    <w:p w:rsidR="00DC2896" w:rsidRDefault="00DC2896" w:rsidP="00003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A7A"/>
    <w:rsid w:val="00003A7A"/>
    <w:rsid w:val="00DC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2013-11-13T08:19:00Z</dcterms:created>
  <dcterms:modified xsi:type="dcterms:W3CDTF">2013-11-13T08:19:00Z</dcterms:modified>
</cp:coreProperties>
</file>