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4E52" w:rsidRDefault="003D4E52" w:rsidP="00B83B29">
      <w:pPr>
        <w:spacing w:line="600" w:lineRule="exact"/>
        <w:jc w:val="left"/>
        <w:rPr>
          <w:rFonts w:eastAsia="方正小标宋简体" w:cs="方正小标宋简体"/>
          <w:sz w:val="40"/>
        </w:rPr>
      </w:pPr>
    </w:p>
    <w:p w:rsidR="00B920C3" w:rsidRDefault="00B920C3" w:rsidP="00B83B29">
      <w:pPr>
        <w:spacing w:line="600" w:lineRule="exact"/>
        <w:jc w:val="left"/>
        <w:rPr>
          <w:rFonts w:eastAsia="方正小标宋简体" w:cs="方正小标宋简体"/>
          <w:sz w:val="40"/>
        </w:rPr>
      </w:pPr>
    </w:p>
    <w:p w:rsidR="00B920C3" w:rsidRDefault="00B920C3" w:rsidP="00B83B29">
      <w:pPr>
        <w:spacing w:line="600" w:lineRule="exact"/>
        <w:jc w:val="left"/>
        <w:rPr>
          <w:rFonts w:eastAsia="方正小标宋简体" w:cs="方正小标宋简体" w:hint="eastAsia"/>
          <w:sz w:val="40"/>
        </w:rPr>
      </w:pPr>
    </w:p>
    <w:p w:rsidR="003D4E52" w:rsidRDefault="00B63508" w:rsidP="00B83B29">
      <w:pPr>
        <w:spacing w:line="600" w:lineRule="exact"/>
        <w:jc w:val="center"/>
        <w:rPr>
          <w:rFonts w:ascii="方正小标宋_GBK" w:eastAsia="方正小标宋_GBK" w:cs="方正小标宋简体"/>
          <w:sz w:val="36"/>
          <w:szCs w:val="36"/>
        </w:rPr>
      </w:pPr>
      <w:r>
        <w:rPr>
          <w:rFonts w:ascii="方正小标宋_GBK" w:eastAsia="方正小标宋_GBK" w:cs="方正小标宋简体" w:hint="eastAsia"/>
          <w:sz w:val="36"/>
          <w:szCs w:val="36"/>
        </w:rPr>
        <w:t>关于开展</w:t>
      </w:r>
      <w:r>
        <w:rPr>
          <w:rFonts w:ascii="方正小标宋_GBK" w:eastAsia="方正小标宋_GBK" w:cs="方正小标宋简体" w:hint="eastAsia"/>
          <w:sz w:val="36"/>
          <w:szCs w:val="36"/>
        </w:rPr>
        <w:t>2019</w:t>
      </w:r>
      <w:r>
        <w:rPr>
          <w:rFonts w:ascii="方正小标宋_GBK" w:eastAsia="方正小标宋_GBK" w:cs="方正小标宋简体" w:hint="eastAsia"/>
          <w:sz w:val="36"/>
          <w:szCs w:val="36"/>
        </w:rPr>
        <w:t>年“青春白山行·奋进新时代”</w:t>
      </w:r>
    </w:p>
    <w:p w:rsidR="003D4E52" w:rsidRDefault="00B63508" w:rsidP="00B83B29">
      <w:pPr>
        <w:spacing w:line="600" w:lineRule="exact"/>
        <w:jc w:val="center"/>
        <w:rPr>
          <w:rFonts w:ascii="方正小标宋_GBK" w:eastAsia="方正小标宋_GBK" w:cs="方正小标宋简体"/>
          <w:sz w:val="36"/>
          <w:szCs w:val="36"/>
        </w:rPr>
      </w:pPr>
      <w:r>
        <w:rPr>
          <w:rFonts w:ascii="方正小标宋_GBK" w:eastAsia="方正小标宋_GBK" w:cs="方正小标宋简体" w:hint="eastAsia"/>
          <w:sz w:val="36"/>
          <w:szCs w:val="36"/>
        </w:rPr>
        <w:t>全国大学生白山暑期社会实践专项活动的通知</w:t>
      </w:r>
    </w:p>
    <w:p w:rsidR="003D4E52" w:rsidRDefault="003D4E52" w:rsidP="00B83B29">
      <w:pPr>
        <w:spacing w:line="600" w:lineRule="exact"/>
        <w:jc w:val="center"/>
        <w:rPr>
          <w:rFonts w:eastAsia="楷体_GB2312" w:cs="楷体_GB2312"/>
          <w:color w:val="000000"/>
          <w:sz w:val="32"/>
        </w:rPr>
      </w:pPr>
    </w:p>
    <w:p w:rsidR="003D4E52" w:rsidRDefault="00B63508" w:rsidP="00B83B29">
      <w:pPr>
        <w:tabs>
          <w:tab w:val="left" w:pos="603"/>
        </w:tabs>
        <w:spacing w:line="600" w:lineRule="exact"/>
        <w:rPr>
          <w:rFonts w:eastAsia="方正仿宋_GBK" w:cs="仿宋_GB2312"/>
          <w:bCs/>
          <w:color w:val="000000"/>
          <w:sz w:val="30"/>
          <w:szCs w:val="30"/>
          <w:shd w:val="clear" w:color="auto" w:fill="FFFFFF"/>
        </w:rPr>
      </w:pPr>
      <w:r>
        <w:rPr>
          <w:rFonts w:eastAsia="方正仿宋_GBK" w:cs="仿宋_GB2312" w:hint="eastAsia"/>
          <w:bCs/>
          <w:color w:val="000000"/>
          <w:sz w:val="30"/>
          <w:szCs w:val="30"/>
          <w:shd w:val="clear" w:color="auto" w:fill="FFFFFF"/>
        </w:rPr>
        <w:t>各高校团委：</w:t>
      </w:r>
    </w:p>
    <w:p w:rsidR="003D4E52" w:rsidRDefault="00B63508" w:rsidP="00B83B29">
      <w:pPr>
        <w:spacing w:line="600" w:lineRule="exact"/>
        <w:ind w:firstLineChars="200" w:firstLine="600"/>
        <w:rPr>
          <w:rFonts w:eastAsia="方正仿宋_GBK" w:cs="仿宋_GB2312"/>
          <w:bCs/>
          <w:sz w:val="30"/>
          <w:szCs w:val="30"/>
        </w:rPr>
      </w:pPr>
      <w:r>
        <w:rPr>
          <w:rFonts w:eastAsia="方正仿宋_GBK" w:cs="仿宋_GB2312" w:hint="eastAsia"/>
          <w:bCs/>
          <w:sz w:val="30"/>
          <w:szCs w:val="30"/>
        </w:rPr>
        <w:t>今年是中华人民共和国成立</w:t>
      </w:r>
      <w:r>
        <w:rPr>
          <w:rFonts w:eastAsia="方正仿宋_GBK" w:cs="仿宋_GB2312" w:hint="eastAsia"/>
          <w:bCs/>
          <w:sz w:val="30"/>
          <w:szCs w:val="30"/>
        </w:rPr>
        <w:t>70</w:t>
      </w:r>
      <w:r>
        <w:rPr>
          <w:rFonts w:eastAsia="方正仿宋_GBK" w:cs="仿宋_GB2312" w:hint="eastAsia"/>
          <w:bCs/>
          <w:sz w:val="30"/>
          <w:szCs w:val="30"/>
        </w:rPr>
        <w:t>周年、五四运动</w:t>
      </w:r>
      <w:r>
        <w:rPr>
          <w:rFonts w:eastAsia="方正仿宋_GBK" w:cs="仿宋_GB2312" w:hint="eastAsia"/>
          <w:bCs/>
          <w:sz w:val="30"/>
          <w:szCs w:val="30"/>
        </w:rPr>
        <w:t>100</w:t>
      </w:r>
      <w:r>
        <w:rPr>
          <w:rFonts w:eastAsia="方正仿宋_GBK" w:cs="仿宋_GB2312" w:hint="eastAsia"/>
          <w:bCs/>
          <w:sz w:val="30"/>
          <w:szCs w:val="30"/>
        </w:rPr>
        <w:t>周年，为激励和引领广大青年学生大力弘扬以爱国主义为核心的伟大民族精神，坚定“四个自信”，矢志投身新时代夺取中国特色社会主义伟大胜利的新征程，团中央青年发展部联合白山市委、市政府，开展</w:t>
      </w:r>
      <w:r>
        <w:rPr>
          <w:rFonts w:eastAsia="方正仿宋_GBK" w:cs="仿宋_GB2312" w:hint="eastAsia"/>
          <w:bCs/>
          <w:sz w:val="30"/>
          <w:szCs w:val="30"/>
        </w:rPr>
        <w:t>2019</w:t>
      </w:r>
      <w:r>
        <w:rPr>
          <w:rFonts w:eastAsia="方正仿宋_GBK" w:cs="仿宋_GB2312" w:hint="eastAsia"/>
          <w:bCs/>
          <w:sz w:val="30"/>
          <w:szCs w:val="30"/>
        </w:rPr>
        <w:t>年“青春白山行·奋进新时代”全国大学生白山暑期社会实践专项活动。现将有关事项通知如下。</w:t>
      </w:r>
    </w:p>
    <w:p w:rsidR="003D4E52" w:rsidRDefault="00B63508" w:rsidP="00B83B29">
      <w:pPr>
        <w:spacing w:line="600" w:lineRule="exact"/>
        <w:ind w:firstLineChars="200" w:firstLine="600"/>
        <w:rPr>
          <w:rFonts w:eastAsia="方正黑体_GBK" w:cs="黑体"/>
          <w:bCs/>
          <w:sz w:val="30"/>
          <w:szCs w:val="30"/>
        </w:rPr>
      </w:pPr>
      <w:r>
        <w:rPr>
          <w:rFonts w:eastAsia="方正黑体_GBK" w:cs="黑体" w:hint="eastAsia"/>
          <w:bCs/>
          <w:sz w:val="30"/>
          <w:szCs w:val="30"/>
        </w:rPr>
        <w:t>一、活动主题</w:t>
      </w:r>
    </w:p>
    <w:p w:rsidR="003D4E52" w:rsidRDefault="00B63508" w:rsidP="00B83B29">
      <w:pPr>
        <w:tabs>
          <w:tab w:val="left" w:pos="603"/>
        </w:tabs>
        <w:spacing w:line="600" w:lineRule="exact"/>
        <w:ind w:firstLineChars="200" w:firstLine="600"/>
        <w:rPr>
          <w:rFonts w:eastAsia="方正仿宋_GBK" w:cs="仿宋_GB2312"/>
          <w:bCs/>
          <w:color w:val="000000"/>
          <w:sz w:val="30"/>
          <w:szCs w:val="30"/>
          <w:shd w:val="clear" w:color="auto" w:fill="FFFFFF"/>
        </w:rPr>
      </w:pPr>
      <w:r>
        <w:rPr>
          <w:rFonts w:eastAsia="方正仿宋_GBK" w:cs="仿宋_GB2312" w:hint="eastAsia"/>
          <w:bCs/>
          <w:color w:val="000000"/>
          <w:sz w:val="30"/>
          <w:szCs w:val="30"/>
          <w:shd w:val="clear" w:color="auto" w:fill="FFFFFF"/>
        </w:rPr>
        <w:t>青春白山行·奋进新时代</w:t>
      </w:r>
    </w:p>
    <w:p w:rsidR="003D4E52" w:rsidRDefault="00B63508" w:rsidP="00B83B29">
      <w:pPr>
        <w:spacing w:line="600" w:lineRule="exact"/>
        <w:ind w:firstLineChars="200" w:firstLine="600"/>
        <w:rPr>
          <w:rFonts w:eastAsia="方正黑体_GBK" w:cs="黑体"/>
          <w:bCs/>
          <w:sz w:val="30"/>
          <w:szCs w:val="30"/>
        </w:rPr>
      </w:pPr>
      <w:r>
        <w:rPr>
          <w:rFonts w:eastAsia="方正黑体_GBK" w:cs="黑体" w:hint="eastAsia"/>
          <w:bCs/>
          <w:sz w:val="30"/>
          <w:szCs w:val="30"/>
        </w:rPr>
        <w:t>二、组织单位</w:t>
      </w:r>
    </w:p>
    <w:p w:rsidR="003D4E52" w:rsidRDefault="00B63508" w:rsidP="00B83B29">
      <w:pPr>
        <w:tabs>
          <w:tab w:val="left" w:pos="603"/>
        </w:tabs>
        <w:spacing w:line="600" w:lineRule="exact"/>
        <w:ind w:firstLineChars="200" w:firstLine="600"/>
        <w:rPr>
          <w:rFonts w:eastAsia="方正仿宋_GBK" w:cs="仿宋_GB2312"/>
          <w:bCs/>
          <w:color w:val="000000"/>
          <w:sz w:val="30"/>
          <w:szCs w:val="30"/>
          <w:shd w:val="clear" w:color="auto" w:fill="FFFFFF"/>
        </w:rPr>
      </w:pPr>
      <w:r>
        <w:rPr>
          <w:rFonts w:eastAsia="方正仿宋_GBK" w:cs="仿宋_GB2312" w:hint="eastAsia"/>
          <w:bCs/>
          <w:color w:val="000000"/>
          <w:sz w:val="30"/>
          <w:szCs w:val="30"/>
          <w:shd w:val="clear" w:color="auto" w:fill="FFFFFF"/>
        </w:rPr>
        <w:t>主办单位：团中央青年发展</w:t>
      </w:r>
      <w:r w:rsidRPr="00B920C3">
        <w:rPr>
          <w:rFonts w:eastAsia="方正仿宋_GBK" w:cs="仿宋_GB2312" w:hint="eastAsia"/>
          <w:bCs/>
          <w:sz w:val="30"/>
          <w:szCs w:val="30"/>
          <w:shd w:val="clear" w:color="auto" w:fill="FFFFFF"/>
        </w:rPr>
        <w:t>部、</w:t>
      </w:r>
      <w:r w:rsidRPr="00B920C3">
        <w:rPr>
          <w:rFonts w:eastAsia="方正仿宋_GBK" w:cs="仿宋_GB2312" w:hint="eastAsia"/>
          <w:bCs/>
          <w:sz w:val="30"/>
          <w:szCs w:val="30"/>
          <w:shd w:val="clear" w:color="auto" w:fill="FFFFFF"/>
        </w:rPr>
        <w:t>共青团吉林省委、</w:t>
      </w:r>
      <w:r w:rsidRPr="00B920C3">
        <w:rPr>
          <w:rFonts w:eastAsia="方正仿宋_GBK" w:cs="仿宋_GB2312" w:hint="eastAsia"/>
          <w:bCs/>
          <w:sz w:val="30"/>
          <w:szCs w:val="30"/>
          <w:shd w:val="clear" w:color="auto" w:fill="FFFFFF"/>
        </w:rPr>
        <w:t>中共白</w:t>
      </w:r>
      <w:r>
        <w:rPr>
          <w:rFonts w:eastAsia="方正仿宋_GBK" w:cs="仿宋_GB2312" w:hint="eastAsia"/>
          <w:bCs/>
          <w:color w:val="000000"/>
          <w:sz w:val="30"/>
          <w:szCs w:val="30"/>
          <w:shd w:val="clear" w:color="auto" w:fill="FFFFFF"/>
        </w:rPr>
        <w:t>山市委、白山市人民政府</w:t>
      </w:r>
    </w:p>
    <w:p w:rsidR="003D4E52" w:rsidRDefault="00B63508" w:rsidP="00B83B29">
      <w:pPr>
        <w:tabs>
          <w:tab w:val="left" w:pos="603"/>
        </w:tabs>
        <w:spacing w:line="600" w:lineRule="exact"/>
        <w:ind w:firstLineChars="200" w:firstLine="600"/>
        <w:rPr>
          <w:rFonts w:eastAsia="方正仿宋_GBK" w:cs="仿宋_GB2312"/>
          <w:bCs/>
          <w:color w:val="000000"/>
          <w:w w:val="99"/>
          <w:sz w:val="30"/>
          <w:szCs w:val="30"/>
          <w:shd w:val="clear" w:color="auto" w:fill="FFFFFF"/>
        </w:rPr>
      </w:pPr>
      <w:r>
        <w:rPr>
          <w:rFonts w:eastAsia="方正仿宋_GBK" w:cs="仿宋_GB2312" w:hint="eastAsia"/>
          <w:bCs/>
          <w:color w:val="000000"/>
          <w:sz w:val="30"/>
          <w:szCs w:val="30"/>
          <w:shd w:val="clear" w:color="auto" w:fill="FFFFFF"/>
        </w:rPr>
        <w:t>承办单位：</w:t>
      </w:r>
      <w:r>
        <w:rPr>
          <w:rFonts w:eastAsia="方正仿宋_GBK" w:cs="仿宋_GB2312" w:hint="eastAsia"/>
          <w:bCs/>
          <w:color w:val="000000"/>
          <w:w w:val="99"/>
          <w:sz w:val="30"/>
          <w:szCs w:val="30"/>
          <w:shd w:val="clear" w:color="auto" w:fill="FFFFFF"/>
        </w:rPr>
        <w:t>中共白山市委组织部、中共白山市委宣传部、共青团白山市委</w:t>
      </w:r>
    </w:p>
    <w:p w:rsidR="003D4E52" w:rsidRDefault="00B63508" w:rsidP="00B83B29">
      <w:pPr>
        <w:spacing w:line="600" w:lineRule="exact"/>
        <w:ind w:firstLineChars="200" w:firstLine="600"/>
        <w:rPr>
          <w:rFonts w:eastAsia="方正黑体_GBK" w:cs="黑体"/>
          <w:bCs/>
          <w:sz w:val="30"/>
          <w:szCs w:val="30"/>
        </w:rPr>
      </w:pPr>
      <w:r>
        <w:rPr>
          <w:rFonts w:eastAsia="方正黑体_GBK" w:cs="黑体" w:hint="eastAsia"/>
          <w:bCs/>
          <w:sz w:val="30"/>
          <w:szCs w:val="30"/>
        </w:rPr>
        <w:t>三、时间地点</w:t>
      </w:r>
    </w:p>
    <w:p w:rsidR="003D4E52" w:rsidRDefault="00B63508" w:rsidP="00B83B29">
      <w:pPr>
        <w:tabs>
          <w:tab w:val="left" w:pos="603"/>
        </w:tabs>
        <w:spacing w:line="600" w:lineRule="exact"/>
        <w:ind w:firstLineChars="200" w:firstLine="600"/>
        <w:rPr>
          <w:rFonts w:eastAsia="方正仿宋_GBK" w:cs="仿宋_GB2312"/>
          <w:bCs/>
          <w:color w:val="000000"/>
          <w:sz w:val="30"/>
          <w:szCs w:val="30"/>
          <w:shd w:val="clear" w:color="auto" w:fill="FFFFFF"/>
        </w:rPr>
      </w:pPr>
      <w:r>
        <w:rPr>
          <w:rFonts w:eastAsia="方正仿宋_GBK" w:cs="楷体_GB2312" w:hint="eastAsia"/>
          <w:color w:val="000000"/>
          <w:sz w:val="30"/>
          <w:szCs w:val="30"/>
          <w:shd w:val="clear" w:color="auto" w:fill="FFFFFF"/>
        </w:rPr>
        <w:t>团队实践时间为</w:t>
      </w:r>
      <w:r>
        <w:rPr>
          <w:rFonts w:eastAsia="方正仿宋_GBK" w:cs="仿宋_GB2312" w:hint="eastAsia"/>
          <w:bCs/>
          <w:color w:val="000000"/>
          <w:sz w:val="30"/>
          <w:szCs w:val="30"/>
          <w:shd w:val="clear" w:color="auto" w:fill="FFFFFF"/>
        </w:rPr>
        <w:t>2019</w:t>
      </w:r>
      <w:r>
        <w:rPr>
          <w:rFonts w:eastAsia="方正仿宋_GBK" w:cs="仿宋_GB2312" w:hint="eastAsia"/>
          <w:bCs/>
          <w:color w:val="000000"/>
          <w:sz w:val="30"/>
          <w:szCs w:val="30"/>
          <w:shd w:val="clear" w:color="auto" w:fill="FFFFFF"/>
        </w:rPr>
        <w:t>年</w:t>
      </w:r>
      <w:r>
        <w:rPr>
          <w:rFonts w:eastAsia="方正仿宋_GBK" w:cs="仿宋_GB2312" w:hint="eastAsia"/>
          <w:bCs/>
          <w:color w:val="000000"/>
          <w:sz w:val="30"/>
          <w:szCs w:val="30"/>
          <w:shd w:val="clear" w:color="auto" w:fill="FFFFFF"/>
        </w:rPr>
        <w:t>7</w:t>
      </w:r>
      <w:r>
        <w:rPr>
          <w:rFonts w:eastAsia="方正仿宋_GBK" w:cs="仿宋_GB2312" w:hint="eastAsia"/>
          <w:bCs/>
          <w:color w:val="000000"/>
          <w:sz w:val="30"/>
          <w:szCs w:val="30"/>
          <w:shd w:val="clear" w:color="auto" w:fill="FFFFFF"/>
        </w:rPr>
        <w:t>月至</w:t>
      </w:r>
      <w:r>
        <w:rPr>
          <w:rFonts w:eastAsia="方正仿宋_GBK" w:cs="仿宋_GB2312" w:hint="eastAsia"/>
          <w:bCs/>
          <w:color w:val="000000"/>
          <w:sz w:val="30"/>
          <w:szCs w:val="30"/>
          <w:shd w:val="clear" w:color="auto" w:fill="FFFFFF"/>
        </w:rPr>
        <w:t>8</w:t>
      </w:r>
      <w:r>
        <w:rPr>
          <w:rFonts w:eastAsia="方正仿宋_GBK" w:cs="仿宋_GB2312" w:hint="eastAsia"/>
          <w:bCs/>
          <w:color w:val="000000"/>
          <w:sz w:val="30"/>
          <w:szCs w:val="30"/>
          <w:shd w:val="clear" w:color="auto" w:fill="FFFFFF"/>
        </w:rPr>
        <w:t>月，</w:t>
      </w:r>
      <w:r>
        <w:rPr>
          <w:rFonts w:eastAsia="方正仿宋_GBK" w:cs="楷体_GB2312" w:hint="eastAsia"/>
          <w:color w:val="000000"/>
          <w:sz w:val="30"/>
          <w:szCs w:val="30"/>
          <w:shd w:val="clear" w:color="auto" w:fill="FFFFFF"/>
        </w:rPr>
        <w:t>个人岗位实践时间为</w:t>
      </w:r>
      <w:r>
        <w:rPr>
          <w:rFonts w:eastAsia="方正仿宋_GBK" w:cs="仿宋_GB2312" w:hint="eastAsia"/>
          <w:bCs/>
          <w:color w:val="000000"/>
          <w:sz w:val="30"/>
          <w:szCs w:val="30"/>
          <w:shd w:val="clear" w:color="auto" w:fill="FFFFFF"/>
        </w:rPr>
        <w:t>2019</w:t>
      </w:r>
      <w:r>
        <w:rPr>
          <w:rFonts w:eastAsia="方正仿宋_GBK" w:cs="仿宋_GB2312" w:hint="eastAsia"/>
          <w:bCs/>
          <w:color w:val="000000"/>
          <w:sz w:val="30"/>
          <w:szCs w:val="30"/>
          <w:shd w:val="clear" w:color="auto" w:fill="FFFFFF"/>
        </w:rPr>
        <w:t>年</w:t>
      </w:r>
      <w:r>
        <w:rPr>
          <w:rFonts w:eastAsia="方正仿宋_GBK" w:cs="仿宋_GB2312" w:hint="eastAsia"/>
          <w:bCs/>
          <w:color w:val="000000"/>
          <w:sz w:val="30"/>
          <w:szCs w:val="30"/>
          <w:shd w:val="clear" w:color="auto" w:fill="FFFFFF"/>
        </w:rPr>
        <w:t>7</w:t>
      </w:r>
      <w:r>
        <w:rPr>
          <w:rFonts w:eastAsia="方正仿宋_GBK" w:cs="仿宋_GB2312" w:hint="eastAsia"/>
          <w:bCs/>
          <w:color w:val="000000"/>
          <w:sz w:val="30"/>
          <w:szCs w:val="30"/>
          <w:shd w:val="clear" w:color="auto" w:fill="FFFFFF"/>
        </w:rPr>
        <w:t>月至</w:t>
      </w:r>
      <w:r>
        <w:rPr>
          <w:rFonts w:eastAsia="方正仿宋_GBK" w:cs="仿宋_GB2312" w:hint="eastAsia"/>
          <w:bCs/>
          <w:color w:val="000000"/>
          <w:sz w:val="30"/>
          <w:szCs w:val="30"/>
          <w:shd w:val="clear" w:color="auto" w:fill="FFFFFF"/>
        </w:rPr>
        <w:t>2020</w:t>
      </w:r>
      <w:r>
        <w:rPr>
          <w:rFonts w:eastAsia="方正仿宋_GBK" w:cs="仿宋_GB2312" w:hint="eastAsia"/>
          <w:bCs/>
          <w:color w:val="000000"/>
          <w:sz w:val="30"/>
          <w:szCs w:val="30"/>
          <w:shd w:val="clear" w:color="auto" w:fill="FFFFFF"/>
        </w:rPr>
        <w:t>年</w:t>
      </w:r>
      <w:r>
        <w:rPr>
          <w:rFonts w:eastAsia="方正仿宋_GBK" w:cs="仿宋_GB2312" w:hint="eastAsia"/>
          <w:bCs/>
          <w:color w:val="000000"/>
          <w:sz w:val="30"/>
          <w:szCs w:val="30"/>
          <w:shd w:val="clear" w:color="auto" w:fill="FFFFFF"/>
        </w:rPr>
        <w:t>7</w:t>
      </w:r>
      <w:r>
        <w:rPr>
          <w:rFonts w:eastAsia="方正仿宋_GBK" w:cs="仿宋_GB2312" w:hint="eastAsia"/>
          <w:bCs/>
          <w:color w:val="000000"/>
          <w:sz w:val="30"/>
          <w:szCs w:val="30"/>
          <w:shd w:val="clear" w:color="auto" w:fill="FFFFFF"/>
        </w:rPr>
        <w:t>月，实践地点为吉林省白山市（实践地</w:t>
      </w:r>
      <w:r>
        <w:rPr>
          <w:rFonts w:eastAsia="方正仿宋_GBK" w:cs="仿宋_GB2312" w:hint="eastAsia"/>
          <w:bCs/>
          <w:color w:val="000000"/>
          <w:sz w:val="30"/>
          <w:szCs w:val="30"/>
          <w:shd w:val="clear" w:color="auto" w:fill="FFFFFF"/>
        </w:rPr>
        <w:lastRenderedPageBreak/>
        <w:t>介绍见附件</w:t>
      </w:r>
      <w:r>
        <w:rPr>
          <w:rFonts w:eastAsia="方正仿宋_GBK" w:cs="仿宋_GB2312" w:hint="eastAsia"/>
          <w:bCs/>
          <w:color w:val="000000"/>
          <w:sz w:val="30"/>
          <w:szCs w:val="30"/>
          <w:shd w:val="clear" w:color="auto" w:fill="FFFFFF"/>
        </w:rPr>
        <w:t>1</w:t>
      </w:r>
      <w:r>
        <w:rPr>
          <w:rFonts w:eastAsia="方正仿宋_GBK" w:cs="仿宋_GB2312" w:hint="eastAsia"/>
          <w:bCs/>
          <w:color w:val="000000"/>
          <w:sz w:val="30"/>
          <w:szCs w:val="30"/>
          <w:shd w:val="clear" w:color="auto" w:fill="FFFFFF"/>
        </w:rPr>
        <w:t>）</w:t>
      </w:r>
    </w:p>
    <w:p w:rsidR="003D4E52" w:rsidRDefault="00B63508" w:rsidP="00B83B29">
      <w:pPr>
        <w:spacing w:line="600" w:lineRule="exact"/>
        <w:ind w:firstLineChars="200" w:firstLine="600"/>
        <w:rPr>
          <w:rFonts w:eastAsia="方正黑体_GBK" w:cs="黑体"/>
          <w:bCs/>
          <w:sz w:val="30"/>
          <w:szCs w:val="30"/>
        </w:rPr>
      </w:pPr>
      <w:r>
        <w:rPr>
          <w:rFonts w:eastAsia="方正黑体_GBK" w:cs="黑体" w:hint="eastAsia"/>
          <w:bCs/>
          <w:sz w:val="30"/>
          <w:szCs w:val="30"/>
        </w:rPr>
        <w:t>四、参与对象</w:t>
      </w:r>
    </w:p>
    <w:p w:rsidR="003D4E52" w:rsidRDefault="00B63508" w:rsidP="00B83B29">
      <w:pPr>
        <w:tabs>
          <w:tab w:val="left" w:pos="603"/>
        </w:tabs>
        <w:spacing w:line="600" w:lineRule="exact"/>
        <w:ind w:firstLineChars="200" w:firstLine="600"/>
        <w:rPr>
          <w:rFonts w:eastAsia="方正仿宋_GBK" w:cs="仿宋_GB2312"/>
          <w:bCs/>
          <w:color w:val="000000"/>
          <w:sz w:val="30"/>
          <w:szCs w:val="30"/>
          <w:shd w:val="clear" w:color="auto" w:fill="FFFFFF"/>
        </w:rPr>
      </w:pPr>
      <w:r>
        <w:rPr>
          <w:rFonts w:eastAsia="方正仿宋_GBK" w:cs="仿宋_GB2312" w:hint="eastAsia"/>
          <w:bCs/>
          <w:color w:val="000000"/>
          <w:sz w:val="30"/>
          <w:szCs w:val="30"/>
          <w:shd w:val="clear" w:color="auto" w:fill="FFFFFF"/>
        </w:rPr>
        <w:t>全国普通高等院校在校学生</w:t>
      </w:r>
    </w:p>
    <w:p w:rsidR="003D4E52" w:rsidRDefault="00B63508" w:rsidP="00B83B29">
      <w:pPr>
        <w:spacing w:line="600" w:lineRule="exact"/>
        <w:ind w:firstLineChars="200" w:firstLine="600"/>
        <w:rPr>
          <w:rFonts w:eastAsia="方正黑体_GBK" w:cs="黑体"/>
          <w:bCs/>
          <w:sz w:val="30"/>
          <w:szCs w:val="30"/>
        </w:rPr>
      </w:pPr>
      <w:r>
        <w:rPr>
          <w:rFonts w:eastAsia="方正黑体_GBK" w:cs="黑体" w:hint="eastAsia"/>
          <w:bCs/>
          <w:sz w:val="30"/>
          <w:szCs w:val="30"/>
        </w:rPr>
        <w:t>五、活动内容</w:t>
      </w:r>
    </w:p>
    <w:p w:rsidR="003D4E52" w:rsidRDefault="00B63508" w:rsidP="00B83B29">
      <w:pPr>
        <w:spacing w:line="600" w:lineRule="exact"/>
        <w:ind w:firstLineChars="200" w:firstLine="600"/>
        <w:rPr>
          <w:rFonts w:eastAsia="方正仿宋_GBK" w:cs="仿宋_GB2312"/>
          <w:sz w:val="30"/>
          <w:szCs w:val="30"/>
        </w:rPr>
      </w:pPr>
      <w:r>
        <w:rPr>
          <w:rFonts w:eastAsia="方正楷体_GBK" w:cs="仿宋_GB2312" w:hint="eastAsia"/>
          <w:color w:val="000000"/>
          <w:sz w:val="30"/>
          <w:szCs w:val="30"/>
          <w:shd w:val="clear" w:color="auto" w:fill="FFFFFF"/>
        </w:rPr>
        <w:t>（一）政策宣讲，法制宣传。</w:t>
      </w:r>
      <w:r>
        <w:rPr>
          <w:rFonts w:eastAsia="方正仿宋_GBK" w:cs="仿宋_GB2312" w:hint="eastAsia"/>
          <w:sz w:val="30"/>
          <w:szCs w:val="30"/>
        </w:rPr>
        <w:t>实践团队组建理论普及宣讲团，</w:t>
      </w:r>
      <w:proofErr w:type="gramStart"/>
      <w:r>
        <w:rPr>
          <w:rFonts w:eastAsia="方正仿宋_GBK" w:cs="仿宋_GB2312" w:hint="eastAsia"/>
          <w:sz w:val="30"/>
          <w:szCs w:val="30"/>
        </w:rPr>
        <w:t>聚焦用习近</w:t>
      </w:r>
      <w:proofErr w:type="gramEnd"/>
      <w:r>
        <w:rPr>
          <w:rFonts w:eastAsia="方正仿宋_GBK" w:cs="仿宋_GB2312" w:hint="eastAsia"/>
          <w:sz w:val="30"/>
          <w:szCs w:val="30"/>
        </w:rPr>
        <w:t>平新时代中国特色社会主义思想引领凝聚青少年，深入推进“青年大学习”行动，以庆祝新中国成立</w:t>
      </w:r>
      <w:r>
        <w:rPr>
          <w:rFonts w:eastAsia="方正仿宋_GBK" w:cs="仿宋_GB2312" w:hint="eastAsia"/>
          <w:sz w:val="30"/>
          <w:szCs w:val="30"/>
        </w:rPr>
        <w:t>70</w:t>
      </w:r>
      <w:r>
        <w:rPr>
          <w:rFonts w:eastAsia="方正仿宋_GBK" w:cs="仿宋_GB2312" w:hint="eastAsia"/>
          <w:sz w:val="30"/>
          <w:szCs w:val="30"/>
        </w:rPr>
        <w:t>周年、纪念五四运动</w:t>
      </w:r>
      <w:r>
        <w:rPr>
          <w:rFonts w:eastAsia="方正仿宋_GBK" w:cs="仿宋_GB2312" w:hint="eastAsia"/>
          <w:sz w:val="30"/>
          <w:szCs w:val="30"/>
        </w:rPr>
        <w:t>100</w:t>
      </w:r>
      <w:r>
        <w:rPr>
          <w:rFonts w:eastAsia="方正仿宋_GBK" w:cs="仿宋_GB2312" w:hint="eastAsia"/>
          <w:sz w:val="30"/>
          <w:szCs w:val="30"/>
        </w:rPr>
        <w:t>周年为契机，深入乡镇（街道）、农村（社区）等场所为青年群体开展党的理论、党史国史、形势政策、奋斗故事等宣讲交流。</w:t>
      </w:r>
    </w:p>
    <w:p w:rsidR="003D4E52" w:rsidRDefault="00B63508" w:rsidP="00B83B29">
      <w:pPr>
        <w:spacing w:line="600" w:lineRule="exact"/>
        <w:ind w:firstLineChars="200" w:firstLine="600"/>
        <w:rPr>
          <w:rFonts w:eastAsia="方正仿宋_GBK" w:cs="仿宋_GB2312"/>
          <w:sz w:val="30"/>
          <w:szCs w:val="30"/>
        </w:rPr>
      </w:pPr>
      <w:r>
        <w:rPr>
          <w:rFonts w:eastAsia="方正楷体_GBK" w:cs="仿宋_GB2312" w:hint="eastAsia"/>
          <w:color w:val="000000"/>
          <w:sz w:val="30"/>
          <w:szCs w:val="30"/>
          <w:shd w:val="clear" w:color="auto" w:fill="FFFFFF"/>
        </w:rPr>
        <w:t>（二）红色记忆，薪火相传。</w:t>
      </w:r>
      <w:r>
        <w:rPr>
          <w:rFonts w:eastAsia="方正仿宋_GBK" w:cs="仿宋_GB2312" w:hint="eastAsia"/>
          <w:sz w:val="30"/>
          <w:szCs w:val="30"/>
        </w:rPr>
        <w:t>依托白山市特有的红色文化及教育资源，组织实践团队到鸭绿江朝贡道、长白山满族文化博物馆、满族木屋村、</w:t>
      </w:r>
      <w:proofErr w:type="gramStart"/>
      <w:r>
        <w:rPr>
          <w:rFonts w:eastAsia="方正仿宋_GBK" w:cs="仿宋_GB2312" w:hint="eastAsia"/>
          <w:sz w:val="30"/>
          <w:szCs w:val="30"/>
        </w:rPr>
        <w:t>讷</w:t>
      </w:r>
      <w:proofErr w:type="gramEnd"/>
      <w:r>
        <w:rPr>
          <w:rFonts w:eastAsia="方正仿宋_GBK" w:cs="仿宋_GB2312" w:hint="eastAsia"/>
          <w:sz w:val="30"/>
          <w:szCs w:val="30"/>
        </w:rPr>
        <w:t>殷古城、朝鲜族民俗村、靖宇革命传统教育基地、四保临江纪念馆等地，接受一次“沉浸式”精神洗礼，引导青年重温革命历史、传承</w:t>
      </w:r>
      <w:r>
        <w:rPr>
          <w:rFonts w:eastAsia="方正仿宋_GBK" w:cs="仿宋_GB2312" w:hint="eastAsia"/>
          <w:sz w:val="30"/>
          <w:szCs w:val="30"/>
        </w:rPr>
        <w:t>红色基因，增强青年听党话、跟党走的思想和行动自觉。</w:t>
      </w:r>
    </w:p>
    <w:p w:rsidR="003D4E52" w:rsidRDefault="00B63508" w:rsidP="00B83B29">
      <w:pPr>
        <w:spacing w:line="600" w:lineRule="exact"/>
        <w:ind w:firstLineChars="200" w:firstLine="600"/>
        <w:rPr>
          <w:rFonts w:eastAsia="方正仿宋_GBK" w:cs="仿宋_GB2312"/>
          <w:sz w:val="30"/>
          <w:szCs w:val="30"/>
        </w:rPr>
      </w:pPr>
      <w:r>
        <w:rPr>
          <w:rFonts w:eastAsia="方正楷体_GBK" w:cs="仿宋_GB2312" w:hint="eastAsia"/>
          <w:color w:val="000000"/>
          <w:sz w:val="30"/>
          <w:szCs w:val="30"/>
          <w:shd w:val="clear" w:color="auto" w:fill="FFFFFF"/>
        </w:rPr>
        <w:t>（三）访贫助困，志愿服务。</w:t>
      </w:r>
      <w:r>
        <w:rPr>
          <w:rFonts w:eastAsia="方正仿宋_GBK" w:cs="仿宋_GB2312" w:hint="eastAsia"/>
          <w:sz w:val="30"/>
          <w:szCs w:val="30"/>
        </w:rPr>
        <w:t>组织实践团队深入贫困村，走访贫困户，围绕医疗服务、教育帮扶、环境治理等内容，积极开展帮困助残、关爱留守儿童、治理农村环境污染等志愿服务活动。面向农村青年传播科学技术、帮扶农村电</w:t>
      </w:r>
      <w:proofErr w:type="gramStart"/>
      <w:r>
        <w:rPr>
          <w:rFonts w:eastAsia="方正仿宋_GBK" w:cs="仿宋_GB2312" w:hint="eastAsia"/>
          <w:sz w:val="30"/>
          <w:szCs w:val="30"/>
        </w:rPr>
        <w:t>商产业</w:t>
      </w:r>
      <w:proofErr w:type="gramEnd"/>
      <w:r>
        <w:rPr>
          <w:rFonts w:eastAsia="方正仿宋_GBK" w:cs="仿宋_GB2312" w:hint="eastAsia"/>
          <w:sz w:val="30"/>
          <w:szCs w:val="30"/>
        </w:rPr>
        <w:t>发展，为助力乡村振兴战略，促进农村产业发展提供智力支持。</w:t>
      </w:r>
    </w:p>
    <w:p w:rsidR="003D4E52" w:rsidRDefault="00B63508" w:rsidP="00B83B29">
      <w:pPr>
        <w:spacing w:line="600" w:lineRule="exact"/>
        <w:ind w:firstLineChars="200" w:firstLine="600"/>
        <w:rPr>
          <w:rFonts w:eastAsia="方正仿宋_GBK" w:cs="仿宋_GB2312"/>
          <w:sz w:val="30"/>
          <w:szCs w:val="30"/>
        </w:rPr>
      </w:pPr>
      <w:r>
        <w:rPr>
          <w:rFonts w:eastAsia="方正楷体_GBK" w:cs="仿宋_GB2312" w:hint="eastAsia"/>
          <w:color w:val="000000"/>
          <w:sz w:val="30"/>
          <w:szCs w:val="30"/>
          <w:shd w:val="clear" w:color="auto" w:fill="FFFFFF"/>
        </w:rPr>
        <w:t>（四）吸才引智，助力发展。</w:t>
      </w:r>
      <w:r>
        <w:rPr>
          <w:rFonts w:eastAsia="方正仿宋_GBK" w:cs="仿宋_GB2312" w:hint="eastAsia"/>
          <w:sz w:val="30"/>
          <w:szCs w:val="30"/>
        </w:rPr>
        <w:t>以“政府主导、企业参与、高校推广”的模式，面向白山特产美食、特色旅游及文化商品等开</w:t>
      </w:r>
      <w:r>
        <w:rPr>
          <w:rFonts w:eastAsia="方正仿宋_GBK" w:cs="仿宋_GB2312" w:hint="eastAsia"/>
          <w:sz w:val="30"/>
          <w:szCs w:val="30"/>
        </w:rPr>
        <w:lastRenderedPageBreak/>
        <w:t>展设计展销。对有能力、有意愿开展产品营销的团队，由相关单位进行后续跟踪、洽谈，树立品牌，拓宽特色产品的营销渠道。同时，邀请相关高校、企业和县（市、区）政府开展“校企联盟会”和“商务洽谈会”，收集高校对白山发展的意见建议，以对接会的形式搭建高校和企业沟通交流的平台，加强校企合作，促进区域经济发展。</w:t>
      </w:r>
    </w:p>
    <w:p w:rsidR="003D4E52" w:rsidRDefault="00B63508" w:rsidP="00B83B29">
      <w:pPr>
        <w:spacing w:line="600" w:lineRule="exact"/>
        <w:ind w:firstLineChars="200" w:firstLine="600"/>
        <w:rPr>
          <w:rFonts w:eastAsia="方正仿宋_GBK" w:cs="仿宋_GB2312"/>
          <w:sz w:val="30"/>
          <w:szCs w:val="30"/>
        </w:rPr>
      </w:pPr>
      <w:r>
        <w:rPr>
          <w:rFonts w:eastAsia="方正楷体_GBK" w:cs="仿宋_GB2312" w:hint="eastAsia"/>
          <w:color w:val="000000"/>
          <w:sz w:val="30"/>
          <w:szCs w:val="30"/>
          <w:shd w:val="clear" w:color="auto" w:fill="FFFFFF"/>
        </w:rPr>
        <w:t>（五）生态白山，绿色转型。</w:t>
      </w:r>
      <w:r>
        <w:rPr>
          <w:rFonts w:eastAsia="方正仿宋_GBK" w:cs="仿宋_GB2312" w:hint="eastAsia"/>
          <w:sz w:val="30"/>
          <w:szCs w:val="30"/>
        </w:rPr>
        <w:t>围绕白山市提出的建设中国绿色有机谷·长白山森林食药城战略，依托市县两级青年创业服务平台，通过走访考察创业基</w:t>
      </w:r>
      <w:r>
        <w:rPr>
          <w:rFonts w:eastAsia="方正仿宋_GBK" w:cs="仿宋_GB2312" w:hint="eastAsia"/>
          <w:sz w:val="30"/>
          <w:szCs w:val="30"/>
        </w:rPr>
        <w:t>地，了解白山市硅藻土、矿泉水、人参等特色产业，掌握地方经济发展现状及人才需求情况，为大学生创新创业提供平台。引导广大青年学生通过讲课讲学、技术指导、实地调研等形式，归纳出好思路、好做法、好经验，为推动白山绿色农业高质量可持续发展、全力推进“</w:t>
      </w:r>
      <w:proofErr w:type="gramStart"/>
      <w:r>
        <w:rPr>
          <w:rFonts w:eastAsia="方正仿宋_GBK" w:cs="仿宋_GB2312" w:hint="eastAsia"/>
          <w:sz w:val="30"/>
          <w:szCs w:val="30"/>
        </w:rPr>
        <w:t>一</w:t>
      </w:r>
      <w:proofErr w:type="gramEnd"/>
      <w:r>
        <w:rPr>
          <w:rFonts w:eastAsia="方正仿宋_GBK" w:cs="仿宋_GB2312" w:hint="eastAsia"/>
          <w:sz w:val="30"/>
          <w:szCs w:val="30"/>
        </w:rPr>
        <w:t>谷</w:t>
      </w:r>
      <w:proofErr w:type="gramStart"/>
      <w:r>
        <w:rPr>
          <w:rFonts w:eastAsia="方正仿宋_GBK" w:cs="仿宋_GB2312" w:hint="eastAsia"/>
          <w:sz w:val="30"/>
          <w:szCs w:val="30"/>
        </w:rPr>
        <w:t>一</w:t>
      </w:r>
      <w:proofErr w:type="gramEnd"/>
      <w:r>
        <w:rPr>
          <w:rFonts w:eastAsia="方正仿宋_GBK" w:cs="仿宋_GB2312" w:hint="eastAsia"/>
          <w:sz w:val="30"/>
          <w:szCs w:val="30"/>
        </w:rPr>
        <w:t>城”战略落实提供有益经验。</w:t>
      </w:r>
    </w:p>
    <w:p w:rsidR="003D4E52" w:rsidRDefault="00B63508" w:rsidP="00B83B29">
      <w:pPr>
        <w:spacing w:line="600" w:lineRule="exact"/>
        <w:ind w:firstLineChars="200" w:firstLine="600"/>
        <w:rPr>
          <w:rFonts w:eastAsia="方正仿宋_GBK" w:cs="仿宋_GB2312"/>
          <w:sz w:val="30"/>
          <w:szCs w:val="30"/>
        </w:rPr>
      </w:pPr>
      <w:r>
        <w:rPr>
          <w:rFonts w:eastAsia="方正楷体_GBK" w:cs="仿宋_GB2312" w:hint="eastAsia"/>
          <w:color w:val="000000"/>
          <w:sz w:val="30"/>
          <w:szCs w:val="30"/>
          <w:shd w:val="clear" w:color="auto" w:fill="FFFFFF"/>
        </w:rPr>
        <w:t>（六）山水画卷，大美白山。</w:t>
      </w:r>
      <w:r>
        <w:rPr>
          <w:rFonts w:eastAsia="方正仿宋_GBK" w:cs="仿宋_GB2312" w:hint="eastAsia"/>
          <w:sz w:val="30"/>
          <w:szCs w:val="30"/>
        </w:rPr>
        <w:t>以“山水画卷、大美白山”为主题，围绕反映白山历史、人文风情、自然景观、特色旅游、产业发展等内容，开展摄影、绘画、书法、</w:t>
      </w:r>
      <w:proofErr w:type="gramStart"/>
      <w:r>
        <w:rPr>
          <w:rFonts w:eastAsia="方正仿宋_GBK" w:cs="仿宋_GB2312" w:hint="eastAsia"/>
          <w:sz w:val="30"/>
          <w:szCs w:val="30"/>
        </w:rPr>
        <w:t>文旅产品</w:t>
      </w:r>
      <w:proofErr w:type="gramEnd"/>
      <w:r>
        <w:rPr>
          <w:rFonts w:eastAsia="方正仿宋_GBK" w:cs="仿宋_GB2312" w:hint="eastAsia"/>
          <w:sz w:val="30"/>
          <w:szCs w:val="30"/>
        </w:rPr>
        <w:t>创意设计、抖音短视频等主题大赛，展示白山文化的独特魅力。</w:t>
      </w:r>
    </w:p>
    <w:p w:rsidR="003D4E52" w:rsidRDefault="00B63508" w:rsidP="00B83B29">
      <w:pPr>
        <w:spacing w:line="600" w:lineRule="exact"/>
        <w:ind w:firstLineChars="200" w:firstLine="600"/>
        <w:rPr>
          <w:rFonts w:eastAsia="方正黑体_GBK" w:cs="黑体"/>
          <w:bCs/>
          <w:sz w:val="30"/>
          <w:szCs w:val="30"/>
        </w:rPr>
      </w:pPr>
      <w:r>
        <w:rPr>
          <w:rFonts w:eastAsia="方正黑体_GBK" w:cs="黑体" w:hint="eastAsia"/>
          <w:bCs/>
          <w:sz w:val="30"/>
          <w:szCs w:val="30"/>
        </w:rPr>
        <w:t>六、活动安排</w:t>
      </w:r>
    </w:p>
    <w:p w:rsidR="003D4E52" w:rsidRDefault="00B63508" w:rsidP="00B83B29">
      <w:pPr>
        <w:tabs>
          <w:tab w:val="left" w:pos="603"/>
        </w:tabs>
        <w:spacing w:line="600" w:lineRule="exact"/>
        <w:ind w:firstLineChars="200" w:firstLine="600"/>
        <w:rPr>
          <w:rFonts w:eastAsia="方正仿宋_GBK" w:cs="仿宋_GB2312"/>
          <w:bCs/>
          <w:color w:val="000000"/>
          <w:sz w:val="30"/>
          <w:szCs w:val="30"/>
          <w:shd w:val="clear" w:color="auto" w:fill="FFFFFF"/>
        </w:rPr>
      </w:pPr>
      <w:r>
        <w:rPr>
          <w:rFonts w:eastAsia="方正仿宋_GBK" w:cs="仿宋_GB2312" w:hint="eastAsia"/>
          <w:bCs/>
          <w:color w:val="000000"/>
          <w:sz w:val="30"/>
          <w:szCs w:val="30"/>
          <w:shd w:val="clear" w:color="auto" w:fill="FFFFFF"/>
        </w:rPr>
        <w:t>活动分为大学生暑期团队社会实践和大学生个人基层岗位实践两个项目。遴选实践团队开展社会调研、国情观察、志愿服务等活动，并形成实践报告和成果。择优选拔吉林籍全日制在读大学生兼任白山市各乡镇（街道）团（工）委副书记、部分农村</w:t>
      </w:r>
      <w:r>
        <w:rPr>
          <w:rFonts w:eastAsia="方正仿宋_GBK" w:cs="仿宋_GB2312" w:hint="eastAsia"/>
          <w:bCs/>
          <w:color w:val="000000"/>
          <w:sz w:val="30"/>
          <w:szCs w:val="30"/>
          <w:shd w:val="clear" w:color="auto" w:fill="FFFFFF"/>
        </w:rPr>
        <w:lastRenderedPageBreak/>
        <w:t>（社区）团支部副书记，开展基础团</w:t>
      </w:r>
      <w:proofErr w:type="gramStart"/>
      <w:r>
        <w:rPr>
          <w:rFonts w:eastAsia="方正仿宋_GBK" w:cs="仿宋_GB2312" w:hint="eastAsia"/>
          <w:bCs/>
          <w:color w:val="000000"/>
          <w:sz w:val="30"/>
          <w:szCs w:val="30"/>
          <w:shd w:val="clear" w:color="auto" w:fill="FFFFFF"/>
        </w:rPr>
        <w:t>务</w:t>
      </w:r>
      <w:proofErr w:type="gramEnd"/>
      <w:r>
        <w:rPr>
          <w:rFonts w:eastAsia="方正仿宋_GBK" w:cs="仿宋_GB2312" w:hint="eastAsia"/>
          <w:bCs/>
          <w:color w:val="000000"/>
          <w:sz w:val="30"/>
          <w:szCs w:val="30"/>
          <w:shd w:val="clear" w:color="auto" w:fill="FFFFFF"/>
        </w:rPr>
        <w:t>、政务实习、业务实践等工作，为青年学生搭建提升综合能力的平台。</w:t>
      </w:r>
    </w:p>
    <w:p w:rsidR="003D4E52" w:rsidRDefault="00B63508" w:rsidP="00B83B29">
      <w:pPr>
        <w:spacing w:line="600" w:lineRule="exact"/>
        <w:ind w:firstLineChars="200" w:firstLine="600"/>
        <w:rPr>
          <w:rFonts w:eastAsia="方正楷体_GBK"/>
          <w:sz w:val="30"/>
          <w:szCs w:val="30"/>
          <w:shd w:val="clear" w:color="auto" w:fill="FFFFFF"/>
        </w:rPr>
      </w:pPr>
      <w:r>
        <w:rPr>
          <w:rFonts w:eastAsia="方正楷体_GBK" w:hint="eastAsia"/>
          <w:sz w:val="30"/>
          <w:szCs w:val="30"/>
          <w:shd w:val="clear" w:color="auto" w:fill="FFFFFF"/>
        </w:rPr>
        <w:t>（一）团队和个人申报（</w:t>
      </w:r>
      <w:r>
        <w:rPr>
          <w:rFonts w:eastAsia="方正楷体_GBK" w:hint="eastAsia"/>
          <w:sz w:val="30"/>
          <w:szCs w:val="30"/>
          <w:shd w:val="clear" w:color="auto" w:fill="FFFFFF"/>
        </w:rPr>
        <w:t>6</w:t>
      </w:r>
      <w:r>
        <w:rPr>
          <w:rFonts w:eastAsia="方正楷体_GBK" w:hint="eastAsia"/>
          <w:sz w:val="30"/>
          <w:szCs w:val="30"/>
          <w:shd w:val="clear" w:color="auto" w:fill="FFFFFF"/>
        </w:rPr>
        <w:t>月</w:t>
      </w:r>
      <w:r>
        <w:rPr>
          <w:rFonts w:eastAsia="方正楷体_GBK" w:hint="eastAsia"/>
          <w:sz w:val="30"/>
          <w:szCs w:val="30"/>
          <w:shd w:val="clear" w:color="auto" w:fill="FFFFFF"/>
        </w:rPr>
        <w:t>21</w:t>
      </w:r>
      <w:r>
        <w:rPr>
          <w:rFonts w:eastAsia="方正楷体_GBK" w:hint="eastAsia"/>
          <w:sz w:val="30"/>
          <w:szCs w:val="30"/>
          <w:shd w:val="clear" w:color="auto" w:fill="FFFFFF"/>
        </w:rPr>
        <w:t>日前）</w:t>
      </w:r>
    </w:p>
    <w:p w:rsidR="003D4E52" w:rsidRDefault="00B63508" w:rsidP="00B83B29">
      <w:pPr>
        <w:tabs>
          <w:tab w:val="left" w:pos="603"/>
        </w:tabs>
        <w:spacing w:line="600" w:lineRule="exact"/>
        <w:ind w:firstLineChars="200" w:firstLine="600"/>
        <w:rPr>
          <w:rFonts w:eastAsia="方正仿宋_GBK" w:cs="仿宋_GB2312"/>
          <w:bCs/>
          <w:color w:val="000000"/>
          <w:sz w:val="30"/>
          <w:szCs w:val="30"/>
          <w:shd w:val="clear" w:color="auto" w:fill="FFFFFF"/>
        </w:rPr>
      </w:pPr>
      <w:r>
        <w:rPr>
          <w:rFonts w:eastAsia="方正仿宋_GBK" w:cs="仿宋_GB2312" w:hint="eastAsia"/>
          <w:bCs/>
          <w:color w:val="000000"/>
          <w:sz w:val="30"/>
          <w:szCs w:val="30"/>
          <w:shd w:val="clear" w:color="auto" w:fill="FFFFFF"/>
        </w:rPr>
        <w:t>学校团委负责指导实践团队选定实践课题（参考课题见附件</w:t>
      </w:r>
      <w:r>
        <w:rPr>
          <w:rFonts w:eastAsia="方正仿宋_GBK" w:cs="仿宋_GB2312" w:hint="eastAsia"/>
          <w:bCs/>
          <w:color w:val="000000"/>
          <w:sz w:val="30"/>
          <w:szCs w:val="30"/>
          <w:shd w:val="clear" w:color="auto" w:fill="FFFFFF"/>
        </w:rPr>
        <w:t>2</w:t>
      </w:r>
      <w:r>
        <w:rPr>
          <w:rFonts w:eastAsia="方正仿宋_GBK" w:cs="仿宋_GB2312" w:hint="eastAsia"/>
          <w:bCs/>
          <w:color w:val="000000"/>
          <w:sz w:val="30"/>
          <w:szCs w:val="30"/>
          <w:shd w:val="clear" w:color="auto" w:fill="FFFFFF"/>
        </w:rPr>
        <w:t>）并进行选拔推荐（申报条件见附件</w:t>
      </w:r>
      <w:r>
        <w:rPr>
          <w:rFonts w:eastAsia="方正仿宋_GBK" w:cs="仿宋_GB2312" w:hint="eastAsia"/>
          <w:bCs/>
          <w:color w:val="000000"/>
          <w:sz w:val="30"/>
          <w:szCs w:val="30"/>
          <w:shd w:val="clear" w:color="auto" w:fill="FFFFFF"/>
        </w:rPr>
        <w:t>3</w:t>
      </w:r>
      <w:r>
        <w:rPr>
          <w:rFonts w:eastAsia="方正仿宋_GBK" w:cs="仿宋_GB2312" w:hint="eastAsia"/>
          <w:bCs/>
          <w:color w:val="000000"/>
          <w:sz w:val="30"/>
          <w:szCs w:val="30"/>
          <w:shd w:val="clear" w:color="auto" w:fill="FFFFFF"/>
        </w:rPr>
        <w:t>），指导实践个人选定基层实践岗位（个人兼任岗位需求一览表见附件</w:t>
      </w:r>
      <w:r>
        <w:rPr>
          <w:rFonts w:eastAsia="方正仿宋_GBK" w:cs="仿宋_GB2312"/>
          <w:bCs/>
          <w:color w:val="000000"/>
          <w:sz w:val="30"/>
          <w:szCs w:val="30"/>
          <w:shd w:val="clear" w:color="auto" w:fill="FFFFFF"/>
        </w:rPr>
        <w:t>4</w:t>
      </w:r>
      <w:r>
        <w:rPr>
          <w:rFonts w:eastAsia="方正仿宋_GBK" w:cs="仿宋_GB2312" w:hint="eastAsia"/>
          <w:bCs/>
          <w:color w:val="000000"/>
          <w:sz w:val="30"/>
          <w:szCs w:val="30"/>
          <w:shd w:val="clear" w:color="auto" w:fill="FFFFFF"/>
        </w:rPr>
        <w:t>）。申</w:t>
      </w:r>
      <w:r>
        <w:rPr>
          <w:rFonts w:eastAsia="方正仿宋_GBK" w:cs="仿宋_GB2312" w:hint="eastAsia"/>
          <w:bCs/>
          <w:color w:val="000000"/>
          <w:sz w:val="30"/>
          <w:szCs w:val="30"/>
          <w:shd w:val="clear" w:color="auto" w:fill="FFFFFF"/>
        </w:rPr>
        <w:t>报团队或个人关注“白山共青团”公众号，点击“实践报名”获取申报表，提交报名信息和课题信息，并按相关要求寄送材料。</w:t>
      </w:r>
    </w:p>
    <w:p w:rsidR="003D4E52" w:rsidRDefault="00B63508" w:rsidP="00B83B29">
      <w:pPr>
        <w:spacing w:line="600" w:lineRule="exact"/>
        <w:ind w:firstLineChars="200" w:firstLine="600"/>
        <w:rPr>
          <w:rFonts w:eastAsia="方正楷体_GBK"/>
          <w:sz w:val="30"/>
          <w:szCs w:val="30"/>
          <w:shd w:val="clear" w:color="auto" w:fill="FFFFFF"/>
        </w:rPr>
      </w:pPr>
      <w:r>
        <w:rPr>
          <w:rFonts w:eastAsia="方正楷体_GBK" w:hint="eastAsia"/>
          <w:sz w:val="30"/>
          <w:szCs w:val="30"/>
          <w:shd w:val="clear" w:color="auto" w:fill="FFFFFF"/>
        </w:rPr>
        <w:t>（二）团队和个人遴选（</w:t>
      </w:r>
      <w:r>
        <w:rPr>
          <w:rFonts w:eastAsia="方正楷体_GBK" w:hint="eastAsia"/>
          <w:sz w:val="30"/>
          <w:szCs w:val="30"/>
          <w:shd w:val="clear" w:color="auto" w:fill="FFFFFF"/>
        </w:rPr>
        <w:t>6</w:t>
      </w:r>
      <w:r>
        <w:rPr>
          <w:rFonts w:eastAsia="方正楷体_GBK" w:hint="eastAsia"/>
          <w:sz w:val="30"/>
          <w:szCs w:val="30"/>
          <w:shd w:val="clear" w:color="auto" w:fill="FFFFFF"/>
        </w:rPr>
        <w:t>月</w:t>
      </w:r>
      <w:r>
        <w:rPr>
          <w:rFonts w:eastAsia="方正楷体_GBK" w:hint="eastAsia"/>
          <w:sz w:val="30"/>
          <w:szCs w:val="30"/>
          <w:shd w:val="clear" w:color="auto" w:fill="FFFFFF"/>
        </w:rPr>
        <w:t>22</w:t>
      </w:r>
      <w:r>
        <w:rPr>
          <w:rFonts w:eastAsia="方正楷体_GBK" w:hint="eastAsia"/>
          <w:sz w:val="30"/>
          <w:szCs w:val="30"/>
          <w:shd w:val="clear" w:color="auto" w:fill="FFFFFF"/>
        </w:rPr>
        <w:t>日至</w:t>
      </w:r>
      <w:r>
        <w:rPr>
          <w:rFonts w:eastAsia="方正楷体_GBK" w:hint="eastAsia"/>
          <w:sz w:val="30"/>
          <w:szCs w:val="30"/>
          <w:shd w:val="clear" w:color="auto" w:fill="FFFFFF"/>
        </w:rPr>
        <w:t>6</w:t>
      </w:r>
      <w:r>
        <w:rPr>
          <w:rFonts w:eastAsia="方正楷体_GBK" w:hint="eastAsia"/>
          <w:sz w:val="30"/>
          <w:szCs w:val="30"/>
          <w:shd w:val="clear" w:color="auto" w:fill="FFFFFF"/>
        </w:rPr>
        <w:t>月</w:t>
      </w:r>
      <w:r>
        <w:rPr>
          <w:rFonts w:eastAsia="方正楷体_GBK" w:hint="eastAsia"/>
          <w:sz w:val="30"/>
          <w:szCs w:val="30"/>
          <w:shd w:val="clear" w:color="auto" w:fill="FFFFFF"/>
        </w:rPr>
        <w:t>28</w:t>
      </w:r>
      <w:r>
        <w:rPr>
          <w:rFonts w:eastAsia="方正楷体_GBK" w:hint="eastAsia"/>
          <w:sz w:val="30"/>
          <w:szCs w:val="30"/>
          <w:shd w:val="clear" w:color="auto" w:fill="FFFFFF"/>
        </w:rPr>
        <w:t>日）</w:t>
      </w:r>
    </w:p>
    <w:p w:rsidR="003D4E52" w:rsidRDefault="00B63508" w:rsidP="00B83B29">
      <w:pPr>
        <w:tabs>
          <w:tab w:val="left" w:pos="603"/>
        </w:tabs>
        <w:spacing w:line="600" w:lineRule="exact"/>
        <w:ind w:firstLineChars="200" w:firstLine="600"/>
        <w:rPr>
          <w:rFonts w:eastAsia="方正仿宋_GBK" w:cs="仿宋_GB2312"/>
          <w:bCs/>
          <w:color w:val="000000"/>
          <w:sz w:val="30"/>
          <w:szCs w:val="30"/>
          <w:shd w:val="clear" w:color="auto" w:fill="FFFFFF"/>
        </w:rPr>
      </w:pPr>
      <w:r>
        <w:rPr>
          <w:rFonts w:eastAsia="方正仿宋_GBK" w:cs="仿宋_GB2312" w:hint="eastAsia"/>
          <w:bCs/>
          <w:color w:val="000000"/>
          <w:sz w:val="30"/>
          <w:szCs w:val="30"/>
          <w:shd w:val="clear" w:color="auto" w:fill="FFFFFF"/>
        </w:rPr>
        <w:t>活动组织方将根据申报情况遴选确定</w:t>
      </w:r>
      <w:r>
        <w:rPr>
          <w:rFonts w:eastAsia="方正仿宋_GBK" w:cs="仿宋_GB2312" w:hint="eastAsia"/>
          <w:bCs/>
          <w:color w:val="000000"/>
          <w:sz w:val="30"/>
          <w:szCs w:val="30"/>
          <w:shd w:val="clear" w:color="auto" w:fill="FFFFFF"/>
        </w:rPr>
        <w:t>100</w:t>
      </w:r>
      <w:r>
        <w:rPr>
          <w:rFonts w:eastAsia="方正仿宋_GBK" w:cs="仿宋_GB2312" w:hint="eastAsia"/>
          <w:bCs/>
          <w:color w:val="000000"/>
          <w:sz w:val="30"/>
          <w:szCs w:val="30"/>
          <w:shd w:val="clear" w:color="auto" w:fill="FFFFFF"/>
        </w:rPr>
        <w:t>支实践团队和</w:t>
      </w:r>
      <w:r>
        <w:rPr>
          <w:rFonts w:eastAsia="方正仿宋_GBK" w:cs="仿宋_GB2312" w:hint="eastAsia"/>
          <w:bCs/>
          <w:color w:val="000000"/>
          <w:sz w:val="30"/>
          <w:szCs w:val="30"/>
          <w:shd w:val="clear" w:color="auto" w:fill="FFFFFF"/>
        </w:rPr>
        <w:t>100</w:t>
      </w:r>
      <w:r>
        <w:rPr>
          <w:rFonts w:eastAsia="方正仿宋_GBK" w:cs="仿宋_GB2312" w:hint="eastAsia"/>
          <w:bCs/>
          <w:color w:val="000000"/>
          <w:sz w:val="30"/>
          <w:szCs w:val="30"/>
          <w:shd w:val="clear" w:color="auto" w:fill="FFFFFF"/>
        </w:rPr>
        <w:t>名基层岗位实践的大学生。入围的</w:t>
      </w:r>
      <w:r>
        <w:rPr>
          <w:rFonts w:eastAsia="方正仿宋_GBK" w:cs="仿宋_GB2312" w:hint="eastAsia"/>
          <w:bCs/>
          <w:color w:val="000000"/>
          <w:sz w:val="30"/>
          <w:szCs w:val="30"/>
          <w:shd w:val="clear" w:color="auto" w:fill="FFFFFF"/>
        </w:rPr>
        <w:t>100</w:t>
      </w:r>
      <w:r>
        <w:rPr>
          <w:rFonts w:eastAsia="方正仿宋_GBK" w:cs="仿宋_GB2312" w:hint="eastAsia"/>
          <w:bCs/>
          <w:color w:val="000000"/>
          <w:sz w:val="30"/>
          <w:szCs w:val="30"/>
          <w:shd w:val="clear" w:color="auto" w:fill="FFFFFF"/>
        </w:rPr>
        <w:t>支实践团队往返交通费用以及实践期间团队保险费用由派出学校承担，活动期间的食宿费用全部由活动组织方承担。大学生个人基层岗位锻炼期间的食宿费用由个人承担，因工作产生的费用按规定实报实销，兼任人员不在兼任单位领取薪酬、奖金、津贴等报酬。</w:t>
      </w:r>
    </w:p>
    <w:p w:rsidR="003D4E52" w:rsidRDefault="00B63508" w:rsidP="00B83B29">
      <w:pPr>
        <w:spacing w:line="600" w:lineRule="exact"/>
        <w:ind w:firstLineChars="200" w:firstLine="600"/>
        <w:rPr>
          <w:rFonts w:eastAsia="方正楷体_GBK"/>
          <w:sz w:val="30"/>
          <w:szCs w:val="30"/>
          <w:shd w:val="clear" w:color="auto" w:fill="FFFFFF"/>
        </w:rPr>
      </w:pPr>
      <w:r>
        <w:rPr>
          <w:rFonts w:eastAsia="方正楷体_GBK" w:hint="eastAsia"/>
          <w:sz w:val="30"/>
          <w:szCs w:val="30"/>
          <w:shd w:val="clear" w:color="auto" w:fill="FFFFFF"/>
        </w:rPr>
        <w:t>（三）活动准备（</w:t>
      </w:r>
      <w:r>
        <w:rPr>
          <w:rFonts w:eastAsia="方正楷体_GBK" w:hint="eastAsia"/>
          <w:sz w:val="30"/>
          <w:szCs w:val="30"/>
          <w:shd w:val="clear" w:color="auto" w:fill="FFFFFF"/>
        </w:rPr>
        <w:t>6</w:t>
      </w:r>
      <w:r>
        <w:rPr>
          <w:rFonts w:eastAsia="方正楷体_GBK" w:hint="eastAsia"/>
          <w:sz w:val="30"/>
          <w:szCs w:val="30"/>
          <w:shd w:val="clear" w:color="auto" w:fill="FFFFFF"/>
        </w:rPr>
        <w:t>月</w:t>
      </w:r>
      <w:r>
        <w:rPr>
          <w:rFonts w:eastAsia="方正楷体_GBK" w:hint="eastAsia"/>
          <w:sz w:val="30"/>
          <w:szCs w:val="30"/>
          <w:shd w:val="clear" w:color="auto" w:fill="FFFFFF"/>
        </w:rPr>
        <w:t>29</w:t>
      </w:r>
      <w:r>
        <w:rPr>
          <w:rFonts w:eastAsia="方正楷体_GBK" w:hint="eastAsia"/>
          <w:sz w:val="30"/>
          <w:szCs w:val="30"/>
          <w:shd w:val="clear" w:color="auto" w:fill="FFFFFF"/>
        </w:rPr>
        <w:t>日</w:t>
      </w:r>
      <w:r>
        <w:rPr>
          <w:rFonts w:eastAsia="方正楷体_GBK" w:hint="eastAsia"/>
          <w:sz w:val="30"/>
          <w:szCs w:val="30"/>
          <w:shd w:val="clear" w:color="auto" w:fill="FFFFFF"/>
        </w:rPr>
        <w:t>至</w:t>
      </w:r>
      <w:r>
        <w:rPr>
          <w:rFonts w:eastAsia="方正楷体_GBK" w:hint="eastAsia"/>
          <w:sz w:val="30"/>
          <w:szCs w:val="30"/>
          <w:shd w:val="clear" w:color="auto" w:fill="FFFFFF"/>
        </w:rPr>
        <w:t>7</w:t>
      </w:r>
      <w:r>
        <w:rPr>
          <w:rFonts w:eastAsia="方正楷体_GBK" w:hint="eastAsia"/>
          <w:sz w:val="30"/>
          <w:szCs w:val="30"/>
          <w:shd w:val="clear" w:color="auto" w:fill="FFFFFF"/>
        </w:rPr>
        <w:t>月</w:t>
      </w:r>
      <w:r>
        <w:rPr>
          <w:rFonts w:eastAsia="方正楷体_GBK" w:hint="eastAsia"/>
          <w:sz w:val="30"/>
          <w:szCs w:val="30"/>
          <w:shd w:val="clear" w:color="auto" w:fill="FFFFFF"/>
        </w:rPr>
        <w:t>10</w:t>
      </w:r>
      <w:r>
        <w:rPr>
          <w:rFonts w:eastAsia="方正楷体_GBK" w:hint="eastAsia"/>
          <w:sz w:val="30"/>
          <w:szCs w:val="30"/>
          <w:shd w:val="clear" w:color="auto" w:fill="FFFFFF"/>
        </w:rPr>
        <w:t>日）</w:t>
      </w:r>
    </w:p>
    <w:p w:rsidR="003D4E52" w:rsidRDefault="00B63508" w:rsidP="00B83B29">
      <w:pPr>
        <w:tabs>
          <w:tab w:val="left" w:pos="603"/>
        </w:tabs>
        <w:spacing w:line="600" w:lineRule="exact"/>
        <w:ind w:firstLineChars="200" w:firstLine="600"/>
        <w:rPr>
          <w:rFonts w:eastAsia="方正仿宋_GBK" w:cs="仿宋_GB2312"/>
          <w:bCs/>
          <w:color w:val="000000"/>
          <w:sz w:val="30"/>
          <w:szCs w:val="30"/>
          <w:shd w:val="clear" w:color="auto" w:fill="FFFFFF"/>
        </w:rPr>
      </w:pPr>
      <w:r>
        <w:rPr>
          <w:rFonts w:eastAsia="方正仿宋_GBK" w:cs="仿宋_GB2312" w:hint="eastAsia"/>
          <w:bCs/>
          <w:color w:val="000000"/>
          <w:sz w:val="30"/>
          <w:szCs w:val="30"/>
          <w:shd w:val="clear" w:color="auto" w:fill="FFFFFF"/>
        </w:rPr>
        <w:t>入围团队和个人按计划安排赴白山市参加活动。团队要根据申报课题形成实践成果。活动组织方将通过电话细化课题实施方案，做好实践课题素材收集等工作。</w:t>
      </w:r>
    </w:p>
    <w:p w:rsidR="003D4E52" w:rsidRDefault="00B63508" w:rsidP="00B83B29">
      <w:pPr>
        <w:spacing w:line="600" w:lineRule="exact"/>
        <w:ind w:firstLineChars="200" w:firstLine="600"/>
        <w:rPr>
          <w:rFonts w:eastAsia="方正楷体_GBK"/>
          <w:sz w:val="30"/>
          <w:szCs w:val="30"/>
          <w:shd w:val="clear" w:color="auto" w:fill="FFFFFF"/>
        </w:rPr>
      </w:pPr>
      <w:r>
        <w:rPr>
          <w:rFonts w:eastAsia="方正楷体_GBK" w:hint="eastAsia"/>
          <w:sz w:val="30"/>
          <w:szCs w:val="30"/>
          <w:shd w:val="clear" w:color="auto" w:fill="FFFFFF"/>
        </w:rPr>
        <w:t>（四）参加活动（</w:t>
      </w:r>
      <w:r>
        <w:rPr>
          <w:rFonts w:eastAsia="方正楷体_GBK" w:hint="eastAsia"/>
          <w:sz w:val="30"/>
          <w:szCs w:val="30"/>
          <w:shd w:val="clear" w:color="auto" w:fill="FFFFFF"/>
        </w:rPr>
        <w:t>7</w:t>
      </w:r>
      <w:r>
        <w:rPr>
          <w:rFonts w:eastAsia="方正楷体_GBK" w:hint="eastAsia"/>
          <w:sz w:val="30"/>
          <w:szCs w:val="30"/>
          <w:shd w:val="clear" w:color="auto" w:fill="FFFFFF"/>
        </w:rPr>
        <w:t>月</w:t>
      </w:r>
      <w:r>
        <w:rPr>
          <w:rFonts w:eastAsia="方正楷体_GBK" w:hint="eastAsia"/>
          <w:sz w:val="30"/>
          <w:szCs w:val="30"/>
          <w:shd w:val="clear" w:color="auto" w:fill="FFFFFF"/>
        </w:rPr>
        <w:t>1</w:t>
      </w:r>
      <w:r>
        <w:rPr>
          <w:rFonts w:eastAsia="方正楷体_GBK"/>
          <w:sz w:val="30"/>
          <w:szCs w:val="30"/>
          <w:shd w:val="clear" w:color="auto" w:fill="FFFFFF"/>
        </w:rPr>
        <w:t>1</w:t>
      </w:r>
      <w:r>
        <w:rPr>
          <w:rFonts w:eastAsia="方正楷体_GBK" w:hint="eastAsia"/>
          <w:sz w:val="30"/>
          <w:szCs w:val="30"/>
          <w:shd w:val="clear" w:color="auto" w:fill="FFFFFF"/>
        </w:rPr>
        <w:t>日至</w:t>
      </w:r>
      <w:r>
        <w:rPr>
          <w:rFonts w:eastAsia="方正楷体_GBK" w:hint="eastAsia"/>
          <w:sz w:val="30"/>
          <w:szCs w:val="30"/>
          <w:shd w:val="clear" w:color="auto" w:fill="FFFFFF"/>
        </w:rPr>
        <w:t>8</w:t>
      </w:r>
      <w:r>
        <w:rPr>
          <w:rFonts w:eastAsia="方正楷体_GBK" w:hint="eastAsia"/>
          <w:sz w:val="30"/>
          <w:szCs w:val="30"/>
          <w:shd w:val="clear" w:color="auto" w:fill="FFFFFF"/>
        </w:rPr>
        <w:t>月</w:t>
      </w:r>
      <w:r w:rsidR="00B83B29">
        <w:rPr>
          <w:rFonts w:eastAsia="方正楷体_GBK" w:hint="eastAsia"/>
          <w:sz w:val="30"/>
          <w:szCs w:val="30"/>
          <w:shd w:val="clear" w:color="auto" w:fill="FFFFFF"/>
        </w:rPr>
        <w:t>底</w:t>
      </w:r>
      <w:r>
        <w:rPr>
          <w:rFonts w:eastAsia="方正楷体_GBK" w:hint="eastAsia"/>
          <w:sz w:val="30"/>
          <w:szCs w:val="30"/>
          <w:shd w:val="clear" w:color="auto" w:fill="FFFFFF"/>
        </w:rPr>
        <w:t>）</w:t>
      </w:r>
    </w:p>
    <w:p w:rsidR="003D4E52" w:rsidRDefault="00B63508" w:rsidP="00B83B29">
      <w:pPr>
        <w:tabs>
          <w:tab w:val="left" w:pos="603"/>
        </w:tabs>
        <w:spacing w:line="600" w:lineRule="exact"/>
        <w:ind w:firstLineChars="200" w:firstLine="600"/>
        <w:rPr>
          <w:rFonts w:eastAsia="方正仿宋_GBK" w:cs="仿宋_GB2312"/>
          <w:bCs/>
          <w:color w:val="000000"/>
          <w:sz w:val="30"/>
          <w:szCs w:val="30"/>
          <w:shd w:val="clear" w:color="auto" w:fill="FFFFFF"/>
        </w:rPr>
      </w:pPr>
      <w:r>
        <w:rPr>
          <w:rFonts w:eastAsia="方正仿宋_GBK" w:cs="仿宋_GB2312" w:hint="eastAsia"/>
          <w:bCs/>
          <w:color w:val="000000"/>
          <w:sz w:val="30"/>
          <w:szCs w:val="30"/>
          <w:shd w:val="clear" w:color="auto" w:fill="FFFFFF"/>
        </w:rPr>
        <w:t>实践团队将课题成果发送至工作邮箱。参加基层岗位实践的个人，要将实践总结报告在实践结束后一个月内发送至工作邮箱。</w:t>
      </w:r>
    </w:p>
    <w:p w:rsidR="003D4E52" w:rsidRDefault="00B63508" w:rsidP="00B83B29">
      <w:pPr>
        <w:spacing w:line="600" w:lineRule="exact"/>
        <w:ind w:firstLineChars="200" w:firstLine="600"/>
        <w:rPr>
          <w:rFonts w:eastAsia="方正楷体_GBK"/>
          <w:sz w:val="30"/>
          <w:szCs w:val="30"/>
          <w:shd w:val="clear" w:color="auto" w:fill="FFFFFF"/>
        </w:rPr>
      </w:pPr>
      <w:r>
        <w:rPr>
          <w:rFonts w:eastAsia="方正楷体_GBK" w:hint="eastAsia"/>
          <w:sz w:val="30"/>
          <w:szCs w:val="30"/>
          <w:shd w:val="clear" w:color="auto" w:fill="FFFFFF"/>
        </w:rPr>
        <w:lastRenderedPageBreak/>
        <w:t>（五）课题评定（</w:t>
      </w:r>
      <w:r>
        <w:rPr>
          <w:rFonts w:eastAsia="方正楷体_GBK" w:hint="eastAsia"/>
          <w:sz w:val="30"/>
          <w:szCs w:val="30"/>
          <w:shd w:val="clear" w:color="auto" w:fill="FFFFFF"/>
        </w:rPr>
        <w:t>9</w:t>
      </w:r>
      <w:r>
        <w:rPr>
          <w:rFonts w:eastAsia="方正楷体_GBK" w:hint="eastAsia"/>
          <w:sz w:val="30"/>
          <w:szCs w:val="30"/>
          <w:shd w:val="clear" w:color="auto" w:fill="FFFFFF"/>
        </w:rPr>
        <w:t>至</w:t>
      </w:r>
      <w:r>
        <w:rPr>
          <w:rFonts w:eastAsia="方正楷体_GBK" w:hint="eastAsia"/>
          <w:sz w:val="30"/>
          <w:szCs w:val="30"/>
          <w:shd w:val="clear" w:color="auto" w:fill="FFFFFF"/>
        </w:rPr>
        <w:t>10</w:t>
      </w:r>
      <w:r w:rsidR="00B83B29">
        <w:rPr>
          <w:rFonts w:eastAsia="方正楷体_GBK" w:hint="eastAsia"/>
          <w:sz w:val="30"/>
          <w:szCs w:val="30"/>
          <w:shd w:val="clear" w:color="auto" w:fill="FFFFFF"/>
        </w:rPr>
        <w:t>月</w:t>
      </w:r>
      <w:r>
        <w:rPr>
          <w:rFonts w:eastAsia="方正楷体_GBK" w:hint="eastAsia"/>
          <w:sz w:val="30"/>
          <w:szCs w:val="30"/>
          <w:shd w:val="clear" w:color="auto" w:fill="FFFFFF"/>
        </w:rPr>
        <w:t>）</w:t>
      </w:r>
    </w:p>
    <w:p w:rsidR="003D4E52" w:rsidRDefault="00B63508" w:rsidP="00B83B29">
      <w:pPr>
        <w:tabs>
          <w:tab w:val="left" w:pos="603"/>
        </w:tabs>
        <w:spacing w:line="600" w:lineRule="exact"/>
        <w:ind w:firstLineChars="200" w:firstLine="600"/>
        <w:rPr>
          <w:rFonts w:eastAsia="方正仿宋_GBK" w:cs="仿宋_GB2312"/>
          <w:bCs/>
          <w:color w:val="000000"/>
          <w:sz w:val="30"/>
          <w:szCs w:val="30"/>
          <w:shd w:val="clear" w:color="auto" w:fill="FFFFFF"/>
        </w:rPr>
      </w:pPr>
      <w:r>
        <w:rPr>
          <w:rFonts w:eastAsia="方正仿宋_GBK" w:cs="仿宋_GB2312" w:hint="eastAsia"/>
          <w:bCs/>
          <w:color w:val="000000"/>
          <w:sz w:val="30"/>
          <w:szCs w:val="30"/>
          <w:shd w:val="clear" w:color="auto" w:fill="FFFFFF"/>
        </w:rPr>
        <w:t>活动组织方将组织有关专家对实践团队和课题成果进行评审，遴选出</w:t>
      </w:r>
      <w:proofErr w:type="gramStart"/>
      <w:r>
        <w:rPr>
          <w:rFonts w:eastAsia="方正仿宋_GBK" w:cs="仿宋_GB2312" w:hint="eastAsia"/>
          <w:bCs/>
          <w:color w:val="000000"/>
          <w:sz w:val="30"/>
          <w:szCs w:val="30"/>
          <w:shd w:val="clear" w:color="auto" w:fill="FFFFFF"/>
        </w:rPr>
        <w:t>优秀实践</w:t>
      </w:r>
      <w:proofErr w:type="gramEnd"/>
      <w:r>
        <w:rPr>
          <w:rFonts w:eastAsia="方正仿宋_GBK" w:cs="仿宋_GB2312" w:hint="eastAsia"/>
          <w:bCs/>
          <w:color w:val="000000"/>
          <w:sz w:val="30"/>
          <w:szCs w:val="30"/>
          <w:shd w:val="clear" w:color="auto" w:fill="FFFFFF"/>
        </w:rPr>
        <w:t>团队、优秀课题成果。</w:t>
      </w:r>
    </w:p>
    <w:p w:rsidR="003D4E52" w:rsidRDefault="00B63508" w:rsidP="00B83B29">
      <w:pPr>
        <w:spacing w:line="600" w:lineRule="exact"/>
        <w:ind w:firstLineChars="200" w:firstLine="600"/>
        <w:rPr>
          <w:rFonts w:eastAsia="方正黑体_GBK" w:cs="黑体"/>
          <w:bCs/>
          <w:sz w:val="30"/>
          <w:szCs w:val="30"/>
        </w:rPr>
      </w:pPr>
      <w:r>
        <w:rPr>
          <w:rFonts w:eastAsia="方正黑体_GBK" w:cs="黑体" w:hint="eastAsia"/>
          <w:bCs/>
          <w:sz w:val="30"/>
          <w:szCs w:val="30"/>
        </w:rPr>
        <w:t>七、有关事项</w:t>
      </w:r>
    </w:p>
    <w:p w:rsidR="003D4E52" w:rsidRDefault="00B63508" w:rsidP="00B83B29">
      <w:pPr>
        <w:spacing w:line="600" w:lineRule="exact"/>
        <w:ind w:firstLineChars="200" w:firstLine="600"/>
        <w:rPr>
          <w:rFonts w:eastAsia="方正仿宋_GBK" w:cs="仿宋_GB2312"/>
          <w:bCs/>
          <w:color w:val="000000"/>
          <w:sz w:val="30"/>
          <w:szCs w:val="30"/>
          <w:shd w:val="clear" w:color="auto" w:fill="FFFFFF"/>
        </w:rPr>
      </w:pPr>
      <w:r>
        <w:rPr>
          <w:rFonts w:eastAsia="方正楷体_GBK" w:hint="eastAsia"/>
          <w:sz w:val="30"/>
          <w:szCs w:val="30"/>
          <w:shd w:val="clear" w:color="auto" w:fill="FFFFFF"/>
        </w:rPr>
        <w:t>1.</w:t>
      </w:r>
      <w:r>
        <w:rPr>
          <w:rFonts w:eastAsia="方正楷体_GBK" w:hint="eastAsia"/>
          <w:sz w:val="30"/>
          <w:szCs w:val="30"/>
          <w:shd w:val="clear" w:color="auto" w:fill="FFFFFF"/>
        </w:rPr>
        <w:t>细致选拔，按时申报。</w:t>
      </w:r>
      <w:r>
        <w:rPr>
          <w:rFonts w:eastAsia="方正仿宋_GBK" w:cs="仿宋_GB2312" w:hint="eastAsia"/>
          <w:bCs/>
          <w:color w:val="000000"/>
          <w:sz w:val="30"/>
          <w:szCs w:val="30"/>
          <w:shd w:val="clear" w:color="auto" w:fill="FFFFFF"/>
        </w:rPr>
        <w:t>请各高校团委加强对实践团队的前期指导，组织岗前培训，做好实践任务的知识储备和前期调研，指导实践过程，保障各项安全；做好大学生个人岗位实践锻炼的宣传动员、选拔推荐等工作。根据通知有关要求和时间节点，做好申报材料的汇总、审核和报送。</w:t>
      </w:r>
    </w:p>
    <w:p w:rsidR="003D4E52" w:rsidRDefault="00B63508" w:rsidP="00B83B29">
      <w:pPr>
        <w:spacing w:line="600" w:lineRule="exact"/>
        <w:ind w:firstLineChars="200" w:firstLine="600"/>
        <w:rPr>
          <w:rFonts w:eastAsia="方正仿宋_GBK"/>
          <w:sz w:val="30"/>
          <w:szCs w:val="30"/>
          <w:shd w:val="clear" w:color="auto" w:fill="FFFFFF"/>
        </w:rPr>
      </w:pPr>
      <w:r>
        <w:rPr>
          <w:rFonts w:eastAsia="方正楷体_GBK" w:hint="eastAsia"/>
          <w:sz w:val="30"/>
          <w:szCs w:val="30"/>
          <w:shd w:val="clear" w:color="auto" w:fill="FFFFFF"/>
        </w:rPr>
        <w:t>2.</w:t>
      </w:r>
      <w:r>
        <w:rPr>
          <w:rFonts w:eastAsia="方正楷体_GBK" w:hint="eastAsia"/>
          <w:sz w:val="30"/>
          <w:szCs w:val="30"/>
          <w:shd w:val="clear" w:color="auto" w:fill="FFFFFF"/>
        </w:rPr>
        <w:t>积极宣传，务求实效。</w:t>
      </w:r>
      <w:r>
        <w:rPr>
          <w:rFonts w:eastAsia="方正仿宋_GBK" w:cs="仿宋_GB2312" w:hint="eastAsia"/>
          <w:bCs/>
          <w:color w:val="000000"/>
          <w:sz w:val="30"/>
          <w:szCs w:val="30"/>
          <w:shd w:val="clear" w:color="auto" w:fill="FFFFFF"/>
        </w:rPr>
        <w:t>要重视实践活动的各阶段宣传工作，指导团队在实践过程中形成图文信息并积极报送，活动组织方将选出优秀作品在官方新媒体平台实时发布。</w:t>
      </w:r>
    </w:p>
    <w:p w:rsidR="003D4E52" w:rsidRDefault="00B63508" w:rsidP="00B83B29">
      <w:pPr>
        <w:spacing w:line="600" w:lineRule="exact"/>
        <w:ind w:firstLineChars="200" w:firstLine="600"/>
        <w:rPr>
          <w:rFonts w:eastAsia="方正仿宋_GBK"/>
          <w:sz w:val="30"/>
          <w:szCs w:val="30"/>
          <w:shd w:val="clear" w:color="auto" w:fill="FFFFFF"/>
        </w:rPr>
      </w:pPr>
      <w:r>
        <w:rPr>
          <w:rFonts w:eastAsia="方正楷体_GBK" w:hint="eastAsia"/>
          <w:sz w:val="30"/>
          <w:szCs w:val="30"/>
          <w:shd w:val="clear" w:color="auto" w:fill="FFFFFF"/>
        </w:rPr>
        <w:t>3.</w:t>
      </w:r>
      <w:r>
        <w:rPr>
          <w:rFonts w:eastAsia="方正楷体_GBK" w:hint="eastAsia"/>
          <w:sz w:val="30"/>
          <w:szCs w:val="30"/>
          <w:shd w:val="clear" w:color="auto" w:fill="FFFFFF"/>
        </w:rPr>
        <w:t>凝练成果，建言献策。</w:t>
      </w:r>
      <w:r>
        <w:rPr>
          <w:rFonts w:eastAsia="方正仿宋_GBK" w:cs="仿宋_GB2312" w:hint="eastAsia"/>
          <w:bCs/>
          <w:color w:val="000000"/>
          <w:sz w:val="30"/>
          <w:szCs w:val="30"/>
          <w:shd w:val="clear" w:color="auto" w:fill="FFFFFF"/>
        </w:rPr>
        <w:t>实践团队要在实践过程中，通过网络、问卷、座谈等形式，认真调研、凝练成果，撰写调研报告，力求形成文字、图片、</w:t>
      </w:r>
      <w:r>
        <w:rPr>
          <w:rFonts w:eastAsia="方正仿宋_GBK" w:cs="仿宋_GB2312" w:hint="eastAsia"/>
          <w:bCs/>
          <w:color w:val="000000"/>
          <w:sz w:val="30"/>
          <w:szCs w:val="30"/>
          <w:shd w:val="clear" w:color="auto" w:fill="FFFFFF"/>
        </w:rPr>
        <w:t>PPT</w:t>
      </w:r>
      <w:r>
        <w:rPr>
          <w:rFonts w:eastAsia="方正仿宋_GBK" w:cs="仿宋_GB2312" w:hint="eastAsia"/>
          <w:bCs/>
          <w:color w:val="000000"/>
          <w:sz w:val="30"/>
          <w:szCs w:val="30"/>
          <w:shd w:val="clear" w:color="auto" w:fill="FFFFFF"/>
        </w:rPr>
        <w:t>、视频等有形的实践成果。活动组织方将针对实践团队或个人在实践过程中提出的建议和创意，进行评选表彰。</w:t>
      </w:r>
    </w:p>
    <w:p w:rsidR="003D4E52" w:rsidRDefault="003D4E52" w:rsidP="00B83B29">
      <w:pPr>
        <w:spacing w:line="600" w:lineRule="exact"/>
        <w:ind w:firstLineChars="200" w:firstLine="600"/>
        <w:rPr>
          <w:rFonts w:eastAsia="方正仿宋_GBK"/>
          <w:sz w:val="30"/>
          <w:szCs w:val="30"/>
          <w:shd w:val="clear" w:color="auto" w:fill="FFFFFF"/>
        </w:rPr>
      </w:pPr>
    </w:p>
    <w:p w:rsidR="003D4E52" w:rsidRPr="00B920C3" w:rsidRDefault="00B63508" w:rsidP="00B83B29">
      <w:pPr>
        <w:spacing w:line="600" w:lineRule="exact"/>
        <w:ind w:firstLineChars="200" w:firstLine="600"/>
        <w:rPr>
          <w:rFonts w:eastAsia="方正仿宋_GBK" w:cs="仿宋_GB2312"/>
          <w:bCs/>
          <w:sz w:val="30"/>
          <w:szCs w:val="30"/>
          <w:shd w:val="clear" w:color="auto" w:fill="FFFFFF"/>
        </w:rPr>
      </w:pPr>
      <w:r>
        <w:rPr>
          <w:rFonts w:eastAsia="方正仿宋_GBK" w:hint="eastAsia"/>
          <w:sz w:val="30"/>
          <w:szCs w:val="30"/>
          <w:shd w:val="clear" w:color="auto" w:fill="FFFFFF"/>
        </w:rPr>
        <w:t>联系单</w:t>
      </w:r>
      <w:r w:rsidRPr="00B920C3">
        <w:rPr>
          <w:rFonts w:eastAsia="方正仿宋_GBK" w:hint="eastAsia"/>
          <w:sz w:val="30"/>
          <w:szCs w:val="30"/>
          <w:shd w:val="clear" w:color="auto" w:fill="FFFFFF"/>
        </w:rPr>
        <w:t>位：</w:t>
      </w:r>
      <w:r w:rsidRPr="00B920C3">
        <w:rPr>
          <w:rFonts w:eastAsia="方正仿宋_GBK" w:cs="仿宋_GB2312" w:hint="eastAsia"/>
          <w:bCs/>
          <w:sz w:val="30"/>
          <w:szCs w:val="30"/>
          <w:shd w:val="clear" w:color="auto" w:fill="FFFFFF"/>
        </w:rPr>
        <w:t>共青团白山市委</w:t>
      </w:r>
    </w:p>
    <w:p w:rsidR="003D4E52" w:rsidRPr="00B920C3" w:rsidRDefault="00B83B29" w:rsidP="00B83B29">
      <w:pPr>
        <w:spacing w:line="600" w:lineRule="exact"/>
        <w:ind w:firstLineChars="100" w:firstLine="300"/>
        <w:rPr>
          <w:rFonts w:eastAsia="方正仿宋_GBK"/>
          <w:sz w:val="30"/>
          <w:szCs w:val="30"/>
          <w:shd w:val="clear" w:color="auto" w:fill="FFFFFF"/>
        </w:rPr>
      </w:pPr>
      <w:r>
        <w:rPr>
          <w:rFonts w:eastAsia="方正仿宋_GBK" w:cs="仿宋_GB2312" w:hint="eastAsia"/>
          <w:bCs/>
          <w:sz w:val="30"/>
          <w:szCs w:val="30"/>
          <w:shd w:val="clear" w:color="auto" w:fill="FFFFFF"/>
        </w:rPr>
        <w:t xml:space="preserve"> </w:t>
      </w:r>
      <w:r w:rsidR="00B63508" w:rsidRPr="00B920C3">
        <w:rPr>
          <w:rFonts w:eastAsia="方正仿宋_GBK" w:cs="仿宋_GB2312" w:hint="eastAsia"/>
          <w:bCs/>
          <w:sz w:val="30"/>
          <w:szCs w:val="30"/>
          <w:shd w:val="clear" w:color="auto" w:fill="FFFFFF"/>
        </w:rPr>
        <w:t>（地址：吉林省白山市</w:t>
      </w:r>
      <w:r w:rsidR="00B63508" w:rsidRPr="00B920C3">
        <w:rPr>
          <w:rFonts w:eastAsia="方正仿宋_GBK" w:cs="仿宋_GB2312" w:hint="eastAsia"/>
          <w:bCs/>
          <w:sz w:val="30"/>
          <w:szCs w:val="30"/>
          <w:shd w:val="clear" w:color="auto" w:fill="FFFFFF"/>
        </w:rPr>
        <w:t>浑江区</w:t>
      </w:r>
      <w:r w:rsidR="00B63508" w:rsidRPr="00B920C3">
        <w:rPr>
          <w:rFonts w:eastAsia="方正仿宋_GBK" w:cs="仿宋_GB2312" w:hint="eastAsia"/>
          <w:bCs/>
          <w:sz w:val="30"/>
          <w:szCs w:val="30"/>
          <w:shd w:val="clear" w:color="auto" w:fill="FFFFFF"/>
        </w:rPr>
        <w:t>长白山大街</w:t>
      </w:r>
      <w:r w:rsidR="00B63508" w:rsidRPr="00B920C3">
        <w:rPr>
          <w:rFonts w:eastAsia="方正仿宋_GBK" w:cs="仿宋_GB2312" w:hint="eastAsia"/>
          <w:bCs/>
          <w:sz w:val="30"/>
          <w:szCs w:val="30"/>
          <w:shd w:val="clear" w:color="auto" w:fill="FFFFFF"/>
        </w:rPr>
        <w:t>3382</w:t>
      </w:r>
      <w:r w:rsidR="00B63508" w:rsidRPr="00B920C3">
        <w:rPr>
          <w:rFonts w:eastAsia="方正仿宋_GBK" w:cs="仿宋_GB2312" w:hint="eastAsia"/>
          <w:bCs/>
          <w:sz w:val="30"/>
          <w:szCs w:val="30"/>
          <w:shd w:val="clear" w:color="auto" w:fill="FFFFFF"/>
        </w:rPr>
        <w:t>号）</w:t>
      </w:r>
    </w:p>
    <w:p w:rsidR="003D4E52" w:rsidRPr="00B920C3" w:rsidRDefault="00B63508" w:rsidP="00B83B29">
      <w:pPr>
        <w:tabs>
          <w:tab w:val="left" w:pos="603"/>
        </w:tabs>
        <w:spacing w:line="600" w:lineRule="exact"/>
        <w:ind w:firstLineChars="200" w:firstLine="600"/>
        <w:rPr>
          <w:rFonts w:eastAsia="方正仿宋_GBK" w:cs="仿宋_GB2312"/>
          <w:bCs/>
          <w:sz w:val="30"/>
          <w:szCs w:val="30"/>
          <w:shd w:val="clear" w:color="auto" w:fill="FFFFFF"/>
        </w:rPr>
      </w:pPr>
      <w:r w:rsidRPr="00B920C3">
        <w:rPr>
          <w:rFonts w:eastAsia="方正仿宋_GBK" w:cs="仿宋_GB2312" w:hint="eastAsia"/>
          <w:bCs/>
          <w:sz w:val="30"/>
          <w:szCs w:val="30"/>
          <w:shd w:val="clear" w:color="auto" w:fill="FFFFFF"/>
        </w:rPr>
        <w:t>联</w:t>
      </w:r>
      <w:r w:rsidRPr="00B920C3">
        <w:rPr>
          <w:rFonts w:eastAsia="方正仿宋_GBK" w:cs="仿宋_GB2312" w:hint="eastAsia"/>
          <w:bCs/>
          <w:sz w:val="30"/>
          <w:szCs w:val="30"/>
          <w:shd w:val="clear" w:color="auto" w:fill="FFFFFF"/>
        </w:rPr>
        <w:t xml:space="preserve"> </w:t>
      </w:r>
      <w:r w:rsidRPr="00B920C3">
        <w:rPr>
          <w:rFonts w:eastAsia="方正仿宋_GBK" w:cs="仿宋_GB2312" w:hint="eastAsia"/>
          <w:bCs/>
          <w:sz w:val="30"/>
          <w:szCs w:val="30"/>
          <w:shd w:val="clear" w:color="auto" w:fill="FFFFFF"/>
        </w:rPr>
        <w:t>系</w:t>
      </w:r>
      <w:r w:rsidRPr="00B920C3">
        <w:rPr>
          <w:rFonts w:eastAsia="方正仿宋_GBK" w:cs="仿宋_GB2312" w:hint="eastAsia"/>
          <w:bCs/>
          <w:sz w:val="30"/>
          <w:szCs w:val="30"/>
          <w:shd w:val="clear" w:color="auto" w:fill="FFFFFF"/>
        </w:rPr>
        <w:t xml:space="preserve"> </w:t>
      </w:r>
      <w:r w:rsidRPr="00B920C3">
        <w:rPr>
          <w:rFonts w:eastAsia="方正仿宋_GBK" w:cs="仿宋_GB2312" w:hint="eastAsia"/>
          <w:bCs/>
          <w:sz w:val="30"/>
          <w:szCs w:val="30"/>
          <w:shd w:val="clear" w:color="auto" w:fill="FFFFFF"/>
        </w:rPr>
        <w:t>人：</w:t>
      </w:r>
      <w:proofErr w:type="gramStart"/>
      <w:r w:rsidRPr="00B920C3">
        <w:rPr>
          <w:rFonts w:eastAsia="方正仿宋_GBK" w:cs="仿宋_GB2312" w:hint="eastAsia"/>
          <w:bCs/>
          <w:sz w:val="30"/>
          <w:szCs w:val="30"/>
          <w:shd w:val="clear" w:color="auto" w:fill="FFFFFF"/>
        </w:rPr>
        <w:t>张馨月</w:t>
      </w:r>
      <w:proofErr w:type="gramEnd"/>
    </w:p>
    <w:p w:rsidR="003D4E52" w:rsidRDefault="00B63508" w:rsidP="00B83B29">
      <w:pPr>
        <w:tabs>
          <w:tab w:val="left" w:pos="603"/>
        </w:tabs>
        <w:spacing w:line="600" w:lineRule="exact"/>
        <w:ind w:firstLineChars="200" w:firstLine="600"/>
        <w:rPr>
          <w:rFonts w:eastAsia="方正仿宋_GBK" w:cs="仿宋_GB2312"/>
          <w:bCs/>
          <w:color w:val="000000"/>
          <w:sz w:val="30"/>
          <w:szCs w:val="30"/>
          <w:shd w:val="clear" w:color="auto" w:fill="FFFFFF"/>
        </w:rPr>
      </w:pPr>
      <w:r>
        <w:rPr>
          <w:rFonts w:eastAsia="方正仿宋_GBK" w:cs="仿宋_GB2312" w:hint="eastAsia"/>
          <w:bCs/>
          <w:color w:val="000000"/>
          <w:sz w:val="30"/>
          <w:szCs w:val="30"/>
          <w:shd w:val="clear" w:color="auto" w:fill="FFFFFF"/>
        </w:rPr>
        <w:t>联系方式：</w:t>
      </w:r>
      <w:r>
        <w:rPr>
          <w:rFonts w:eastAsia="方正仿宋_GBK" w:cs="仿宋_GB2312" w:hint="eastAsia"/>
          <w:bCs/>
          <w:color w:val="000000"/>
          <w:sz w:val="30"/>
          <w:szCs w:val="30"/>
          <w:shd w:val="clear" w:color="auto" w:fill="FFFFFF"/>
        </w:rPr>
        <w:t>0439</w:t>
      </w:r>
      <w:r>
        <w:rPr>
          <w:rFonts w:eastAsia="方正仿宋_GBK" w:cs="仿宋_GB2312" w:hint="eastAsia"/>
          <w:bCs/>
          <w:color w:val="000000"/>
          <w:sz w:val="30"/>
          <w:szCs w:val="30"/>
          <w:shd w:val="clear" w:color="auto" w:fill="FFFFFF"/>
        </w:rPr>
        <w:t>—</w:t>
      </w:r>
      <w:r>
        <w:rPr>
          <w:rFonts w:eastAsia="方正仿宋_GBK" w:cs="仿宋_GB2312" w:hint="eastAsia"/>
          <w:bCs/>
          <w:color w:val="000000"/>
          <w:sz w:val="30"/>
          <w:szCs w:val="30"/>
          <w:shd w:val="clear" w:color="auto" w:fill="FFFFFF"/>
        </w:rPr>
        <w:t>3282255</w:t>
      </w:r>
    </w:p>
    <w:p w:rsidR="003D4E52" w:rsidRDefault="00B63508" w:rsidP="00B83B29">
      <w:pPr>
        <w:tabs>
          <w:tab w:val="left" w:pos="603"/>
        </w:tabs>
        <w:spacing w:line="600" w:lineRule="exact"/>
        <w:ind w:firstLineChars="200" w:firstLine="600"/>
        <w:rPr>
          <w:rFonts w:eastAsia="方正仿宋_GBK" w:cs="仿宋_GB2312"/>
          <w:bCs/>
          <w:color w:val="000000"/>
          <w:sz w:val="30"/>
          <w:szCs w:val="30"/>
          <w:shd w:val="clear" w:color="auto" w:fill="FFFFFF"/>
        </w:rPr>
      </w:pPr>
      <w:proofErr w:type="gramStart"/>
      <w:r>
        <w:rPr>
          <w:rFonts w:eastAsia="方正仿宋_GBK" w:cs="仿宋_GB2312" w:hint="eastAsia"/>
          <w:bCs/>
          <w:color w:val="000000"/>
          <w:sz w:val="30"/>
          <w:szCs w:val="30"/>
          <w:shd w:val="clear" w:color="auto" w:fill="FFFFFF"/>
        </w:rPr>
        <w:t>邮</w:t>
      </w:r>
      <w:proofErr w:type="gramEnd"/>
      <w:r>
        <w:rPr>
          <w:rFonts w:eastAsia="方正仿宋_GBK" w:cs="仿宋_GB2312" w:hint="eastAsia"/>
          <w:bCs/>
          <w:color w:val="000000"/>
          <w:sz w:val="30"/>
          <w:szCs w:val="30"/>
          <w:shd w:val="clear" w:color="auto" w:fill="FFFFFF"/>
        </w:rPr>
        <w:t xml:space="preserve">    </w:t>
      </w:r>
      <w:r>
        <w:rPr>
          <w:rFonts w:eastAsia="方正仿宋_GBK" w:cs="仿宋_GB2312" w:hint="eastAsia"/>
          <w:bCs/>
          <w:color w:val="000000"/>
          <w:sz w:val="30"/>
          <w:szCs w:val="30"/>
          <w:shd w:val="clear" w:color="auto" w:fill="FFFFFF"/>
        </w:rPr>
        <w:t>箱：</w:t>
      </w:r>
      <w:r>
        <w:rPr>
          <w:rFonts w:eastAsia="方正仿宋_GBK" w:cs="仿宋_GB2312" w:hint="eastAsia"/>
          <w:bCs/>
          <w:color w:val="000000"/>
          <w:sz w:val="30"/>
          <w:szCs w:val="30"/>
          <w:shd w:val="clear" w:color="auto" w:fill="FFFFFF"/>
        </w:rPr>
        <w:t xml:space="preserve">bstuanshiwei@163.com   </w:t>
      </w:r>
    </w:p>
    <w:p w:rsidR="003D4E52" w:rsidRDefault="003D4E52" w:rsidP="00B83B29">
      <w:pPr>
        <w:tabs>
          <w:tab w:val="left" w:pos="603"/>
        </w:tabs>
        <w:spacing w:line="600" w:lineRule="exact"/>
        <w:ind w:firstLineChars="200" w:firstLine="600"/>
        <w:rPr>
          <w:rFonts w:eastAsia="方正仿宋_GBK" w:cs="仿宋_GB2312"/>
          <w:bCs/>
          <w:color w:val="000000"/>
          <w:sz w:val="30"/>
          <w:szCs w:val="30"/>
          <w:shd w:val="clear" w:color="auto" w:fill="FFFFFF"/>
        </w:rPr>
      </w:pPr>
      <w:bookmarkStart w:id="0" w:name="_GoBack"/>
      <w:bookmarkEnd w:id="0"/>
    </w:p>
    <w:p w:rsidR="003D4E52" w:rsidRDefault="00B63508" w:rsidP="00B83B29">
      <w:pPr>
        <w:tabs>
          <w:tab w:val="left" w:pos="603"/>
        </w:tabs>
        <w:spacing w:line="600" w:lineRule="exact"/>
        <w:rPr>
          <w:rFonts w:eastAsia="方正仿宋_GBK" w:cs="仿宋_GB2312"/>
          <w:bCs/>
          <w:color w:val="000000"/>
          <w:sz w:val="30"/>
          <w:szCs w:val="30"/>
          <w:shd w:val="clear" w:color="auto" w:fill="FFFFFF"/>
        </w:rPr>
      </w:pPr>
      <w:r>
        <w:rPr>
          <w:rFonts w:eastAsia="方正仿宋_GBK" w:cs="仿宋_GB2312"/>
          <w:bCs/>
          <w:color w:val="000000"/>
          <w:sz w:val="30"/>
          <w:szCs w:val="30"/>
          <w:shd w:val="clear" w:color="auto" w:fill="FFFFFF"/>
        </w:rPr>
        <w:tab/>
      </w:r>
      <w:r>
        <w:rPr>
          <w:rFonts w:eastAsia="方正仿宋_GBK" w:cs="仿宋_GB2312" w:hint="eastAsia"/>
          <w:bCs/>
          <w:color w:val="000000"/>
          <w:sz w:val="30"/>
          <w:szCs w:val="30"/>
          <w:shd w:val="clear" w:color="auto" w:fill="FFFFFF"/>
        </w:rPr>
        <w:t>附件：</w:t>
      </w:r>
      <w:r>
        <w:rPr>
          <w:rFonts w:eastAsia="方正仿宋_GBK" w:cs="仿宋_GB2312" w:hint="eastAsia"/>
          <w:bCs/>
          <w:color w:val="000000"/>
          <w:sz w:val="30"/>
          <w:szCs w:val="30"/>
          <w:shd w:val="clear" w:color="auto" w:fill="FFFFFF"/>
        </w:rPr>
        <w:t xml:space="preserve">1. </w:t>
      </w:r>
      <w:r>
        <w:rPr>
          <w:rFonts w:eastAsia="方正仿宋_GBK" w:cs="仿宋_GB2312" w:hint="eastAsia"/>
          <w:bCs/>
          <w:color w:val="000000"/>
          <w:sz w:val="30"/>
          <w:szCs w:val="30"/>
          <w:shd w:val="clear" w:color="auto" w:fill="FFFFFF"/>
        </w:rPr>
        <w:t>实践地基本情况</w:t>
      </w:r>
    </w:p>
    <w:p w:rsidR="003D4E52" w:rsidRDefault="00B63508" w:rsidP="00B83B29">
      <w:pPr>
        <w:tabs>
          <w:tab w:val="left" w:pos="603"/>
        </w:tabs>
        <w:spacing w:line="600" w:lineRule="exact"/>
        <w:ind w:firstLineChars="500" w:firstLine="1500"/>
        <w:rPr>
          <w:rFonts w:eastAsia="方正仿宋_GBK" w:cs="仿宋_GB2312"/>
          <w:bCs/>
          <w:color w:val="000000"/>
          <w:sz w:val="30"/>
          <w:szCs w:val="30"/>
          <w:shd w:val="clear" w:color="auto" w:fill="FFFFFF"/>
        </w:rPr>
      </w:pPr>
      <w:r>
        <w:rPr>
          <w:rFonts w:eastAsia="方正仿宋_GBK" w:cs="仿宋_GB2312"/>
          <w:bCs/>
          <w:color w:val="000000"/>
          <w:sz w:val="30"/>
          <w:szCs w:val="30"/>
          <w:shd w:val="clear" w:color="auto" w:fill="FFFFFF"/>
        </w:rPr>
        <w:t>2</w:t>
      </w:r>
      <w:r>
        <w:rPr>
          <w:rFonts w:eastAsia="方正仿宋_GBK" w:cs="仿宋_GB2312" w:hint="eastAsia"/>
          <w:bCs/>
          <w:color w:val="000000"/>
          <w:sz w:val="30"/>
          <w:szCs w:val="30"/>
          <w:shd w:val="clear" w:color="auto" w:fill="FFFFFF"/>
        </w:rPr>
        <w:t xml:space="preserve">. </w:t>
      </w:r>
      <w:r>
        <w:rPr>
          <w:rFonts w:eastAsia="方正仿宋_GBK" w:cs="仿宋_GB2312" w:hint="eastAsia"/>
          <w:bCs/>
          <w:color w:val="000000"/>
          <w:sz w:val="30"/>
          <w:szCs w:val="30"/>
          <w:shd w:val="clear" w:color="auto" w:fill="FFFFFF"/>
        </w:rPr>
        <w:t>实践团队参考课题</w:t>
      </w:r>
    </w:p>
    <w:p w:rsidR="003D4E52" w:rsidRDefault="00B63508" w:rsidP="00B83B29">
      <w:pPr>
        <w:tabs>
          <w:tab w:val="left" w:pos="603"/>
        </w:tabs>
        <w:spacing w:line="600" w:lineRule="exact"/>
        <w:ind w:firstLineChars="500" w:firstLine="1500"/>
        <w:rPr>
          <w:rFonts w:eastAsia="方正仿宋_GBK" w:cs="仿宋_GB2312"/>
          <w:bCs/>
          <w:color w:val="000000"/>
          <w:sz w:val="30"/>
          <w:szCs w:val="30"/>
          <w:shd w:val="clear" w:color="auto" w:fill="FFFFFF"/>
        </w:rPr>
      </w:pPr>
      <w:r>
        <w:rPr>
          <w:rFonts w:eastAsia="方正仿宋_GBK" w:cs="仿宋_GB2312"/>
          <w:bCs/>
          <w:color w:val="000000"/>
          <w:sz w:val="30"/>
          <w:szCs w:val="30"/>
          <w:shd w:val="clear" w:color="auto" w:fill="FFFFFF"/>
        </w:rPr>
        <w:t>3</w:t>
      </w:r>
      <w:r>
        <w:rPr>
          <w:rFonts w:eastAsia="方正仿宋_GBK" w:cs="仿宋_GB2312" w:hint="eastAsia"/>
          <w:bCs/>
          <w:color w:val="000000"/>
          <w:sz w:val="30"/>
          <w:szCs w:val="30"/>
          <w:shd w:val="clear" w:color="auto" w:fill="FFFFFF"/>
        </w:rPr>
        <w:t xml:space="preserve">. </w:t>
      </w:r>
      <w:r>
        <w:rPr>
          <w:rFonts w:eastAsia="方正仿宋_GBK" w:cs="仿宋_GB2312" w:hint="eastAsia"/>
          <w:bCs/>
          <w:color w:val="000000"/>
          <w:sz w:val="30"/>
          <w:szCs w:val="30"/>
          <w:shd w:val="clear" w:color="auto" w:fill="FFFFFF"/>
        </w:rPr>
        <w:t>实践团队申报条件</w:t>
      </w:r>
    </w:p>
    <w:p w:rsidR="003D4E52" w:rsidRDefault="00B63508" w:rsidP="00B83B29">
      <w:pPr>
        <w:tabs>
          <w:tab w:val="left" w:pos="603"/>
        </w:tabs>
        <w:spacing w:line="600" w:lineRule="exact"/>
        <w:ind w:firstLineChars="500" w:firstLine="1500"/>
        <w:rPr>
          <w:rFonts w:eastAsia="方正仿宋_GBK" w:cs="仿宋_GB2312"/>
          <w:bCs/>
          <w:color w:val="000000"/>
          <w:sz w:val="30"/>
          <w:szCs w:val="30"/>
          <w:shd w:val="clear" w:color="auto" w:fill="FFFFFF"/>
        </w:rPr>
      </w:pPr>
      <w:r>
        <w:rPr>
          <w:rFonts w:eastAsia="方正仿宋_GBK" w:cs="仿宋_GB2312"/>
          <w:bCs/>
          <w:color w:val="000000"/>
          <w:sz w:val="30"/>
          <w:szCs w:val="30"/>
          <w:shd w:val="clear" w:color="auto" w:fill="FFFFFF"/>
        </w:rPr>
        <w:t>4</w:t>
      </w:r>
      <w:r>
        <w:rPr>
          <w:rFonts w:eastAsia="方正仿宋_GBK" w:cs="仿宋_GB2312" w:hint="eastAsia"/>
          <w:bCs/>
          <w:color w:val="000000"/>
          <w:sz w:val="30"/>
          <w:szCs w:val="30"/>
          <w:shd w:val="clear" w:color="auto" w:fill="FFFFFF"/>
        </w:rPr>
        <w:t xml:space="preserve">. </w:t>
      </w:r>
      <w:r>
        <w:rPr>
          <w:rFonts w:eastAsia="方正仿宋_GBK" w:cs="仿宋_GB2312" w:hint="eastAsia"/>
          <w:bCs/>
          <w:color w:val="000000"/>
          <w:sz w:val="30"/>
          <w:szCs w:val="30"/>
          <w:shd w:val="clear" w:color="auto" w:fill="FFFFFF"/>
        </w:rPr>
        <w:t>个人兼任岗位需求一览表</w:t>
      </w:r>
    </w:p>
    <w:p w:rsidR="003D4E52" w:rsidRPr="00B83B29" w:rsidRDefault="003D4E52" w:rsidP="00B83B29">
      <w:pPr>
        <w:tabs>
          <w:tab w:val="left" w:pos="603"/>
        </w:tabs>
        <w:spacing w:line="600" w:lineRule="exact"/>
        <w:ind w:firstLineChars="200" w:firstLine="600"/>
        <w:rPr>
          <w:rFonts w:eastAsia="方正仿宋_GBK" w:cs="仿宋_GB2312"/>
          <w:bCs/>
          <w:color w:val="000000"/>
          <w:sz w:val="30"/>
          <w:szCs w:val="30"/>
          <w:shd w:val="clear" w:color="auto" w:fill="FFFFFF"/>
        </w:rPr>
      </w:pPr>
    </w:p>
    <w:p w:rsidR="003D4E52" w:rsidRDefault="003D4E52" w:rsidP="00B83B29">
      <w:pPr>
        <w:tabs>
          <w:tab w:val="left" w:pos="603"/>
        </w:tabs>
        <w:spacing w:line="600" w:lineRule="exact"/>
        <w:ind w:firstLineChars="200" w:firstLine="600"/>
        <w:rPr>
          <w:rFonts w:eastAsia="方正仿宋_GBK" w:cs="仿宋_GB2312"/>
          <w:bCs/>
          <w:color w:val="000000"/>
          <w:sz w:val="30"/>
          <w:szCs w:val="30"/>
          <w:shd w:val="clear" w:color="auto" w:fill="FFFFFF"/>
        </w:rPr>
      </w:pPr>
    </w:p>
    <w:p w:rsidR="003D4E52" w:rsidRDefault="00B63508" w:rsidP="00B83B29">
      <w:pPr>
        <w:tabs>
          <w:tab w:val="left" w:pos="603"/>
        </w:tabs>
        <w:spacing w:line="600" w:lineRule="exact"/>
        <w:ind w:firstLineChars="200" w:firstLine="600"/>
        <w:jc w:val="right"/>
        <w:rPr>
          <w:rFonts w:eastAsia="方正仿宋_GBK" w:cs="仿宋_GB2312"/>
          <w:bCs/>
          <w:color w:val="000000"/>
          <w:sz w:val="30"/>
          <w:szCs w:val="30"/>
          <w:shd w:val="clear" w:color="auto" w:fill="FFFFFF"/>
        </w:rPr>
      </w:pPr>
      <w:r>
        <w:rPr>
          <w:rFonts w:eastAsia="方正仿宋_GBK" w:cs="仿宋_GB2312" w:hint="eastAsia"/>
          <w:bCs/>
          <w:color w:val="000000"/>
          <w:sz w:val="30"/>
          <w:szCs w:val="30"/>
          <w:shd w:val="clear" w:color="auto" w:fill="FFFFFF"/>
        </w:rPr>
        <w:t>团中央青年发展部</w:t>
      </w:r>
    </w:p>
    <w:p w:rsidR="003D4E52" w:rsidRDefault="00B63508" w:rsidP="00B83B29">
      <w:pPr>
        <w:tabs>
          <w:tab w:val="left" w:pos="603"/>
        </w:tabs>
        <w:spacing w:line="600" w:lineRule="exact"/>
        <w:ind w:firstLineChars="200" w:firstLine="600"/>
        <w:jc w:val="right"/>
        <w:rPr>
          <w:rFonts w:eastAsia="方正仿宋_GBK" w:cs="仿宋_GB2312"/>
          <w:bCs/>
          <w:color w:val="000000"/>
          <w:sz w:val="30"/>
          <w:szCs w:val="30"/>
          <w:shd w:val="clear" w:color="auto" w:fill="FFFFFF"/>
        </w:rPr>
      </w:pPr>
      <w:r>
        <w:rPr>
          <w:rFonts w:eastAsia="方正仿宋_GBK" w:cs="仿宋_GB2312" w:hint="eastAsia"/>
          <w:bCs/>
          <w:color w:val="000000"/>
          <w:sz w:val="30"/>
          <w:szCs w:val="30"/>
          <w:shd w:val="clear" w:color="auto" w:fill="FFFFFF"/>
        </w:rPr>
        <w:t>2</w:t>
      </w:r>
      <w:r>
        <w:rPr>
          <w:rFonts w:eastAsia="方正仿宋_GBK" w:cs="仿宋_GB2312"/>
          <w:bCs/>
          <w:color w:val="000000"/>
          <w:sz w:val="30"/>
          <w:szCs w:val="30"/>
          <w:shd w:val="clear" w:color="auto" w:fill="FFFFFF"/>
        </w:rPr>
        <w:t>019</w:t>
      </w:r>
      <w:r>
        <w:rPr>
          <w:rFonts w:eastAsia="方正仿宋_GBK" w:cs="仿宋_GB2312" w:hint="eastAsia"/>
          <w:bCs/>
          <w:color w:val="000000"/>
          <w:sz w:val="30"/>
          <w:szCs w:val="30"/>
          <w:shd w:val="clear" w:color="auto" w:fill="FFFFFF"/>
        </w:rPr>
        <w:t>年</w:t>
      </w:r>
      <w:r>
        <w:rPr>
          <w:rFonts w:eastAsia="方正仿宋_GBK" w:cs="仿宋_GB2312" w:hint="eastAsia"/>
          <w:bCs/>
          <w:color w:val="000000"/>
          <w:sz w:val="30"/>
          <w:szCs w:val="30"/>
          <w:shd w:val="clear" w:color="auto" w:fill="FFFFFF"/>
        </w:rPr>
        <w:t>6</w:t>
      </w:r>
      <w:r>
        <w:rPr>
          <w:rFonts w:eastAsia="方正仿宋_GBK" w:cs="仿宋_GB2312" w:hint="eastAsia"/>
          <w:bCs/>
          <w:color w:val="000000"/>
          <w:sz w:val="30"/>
          <w:szCs w:val="30"/>
          <w:shd w:val="clear" w:color="auto" w:fill="FFFFFF"/>
        </w:rPr>
        <w:t>月</w:t>
      </w:r>
      <w:r w:rsidR="00B920C3">
        <w:rPr>
          <w:rFonts w:eastAsia="方正仿宋_GBK" w:cs="仿宋_GB2312" w:hint="eastAsia"/>
          <w:bCs/>
          <w:color w:val="000000"/>
          <w:sz w:val="30"/>
          <w:szCs w:val="30"/>
          <w:shd w:val="clear" w:color="auto" w:fill="FFFFFF"/>
        </w:rPr>
        <w:t>10</w:t>
      </w:r>
      <w:r>
        <w:rPr>
          <w:rFonts w:eastAsia="方正仿宋_GBK" w:cs="仿宋_GB2312" w:hint="eastAsia"/>
          <w:bCs/>
          <w:color w:val="000000"/>
          <w:sz w:val="30"/>
          <w:szCs w:val="30"/>
          <w:shd w:val="clear" w:color="auto" w:fill="FFFFFF"/>
        </w:rPr>
        <w:t>日</w:t>
      </w:r>
    </w:p>
    <w:sectPr w:rsidR="003D4E52">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B63508">
      <w:r>
        <w:separator/>
      </w:r>
    </w:p>
  </w:endnote>
  <w:endnote w:type="continuationSeparator" w:id="0">
    <w:p w:rsidR="00000000" w:rsidRDefault="00B63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楷体_GB2312">
    <w:altName w:val="楷体"/>
    <w:charset w:val="86"/>
    <w:family w:val="auto"/>
    <w:pitch w:val="default"/>
    <w:sig w:usb0="00000001" w:usb1="080E0000" w:usb2="00000000" w:usb3="00000000" w:csb0="00040000" w:csb1="00000000"/>
  </w:font>
  <w:font w:name="方正仿宋_GBK">
    <w:altName w:val="微软雅黑"/>
    <w:panose1 w:val="03000509000000000000"/>
    <w:charset w:val="86"/>
    <w:family w:val="script"/>
    <w:pitch w:val="fixed"/>
    <w:sig w:usb0="00000001" w:usb1="080E0000" w:usb2="00000010" w:usb3="00000000" w:csb0="00040000" w:csb1="00000000"/>
  </w:font>
  <w:font w:name="仿宋_GB2312">
    <w:charset w:val="86"/>
    <w:family w:val="auto"/>
    <w:pitch w:val="default"/>
    <w:sig w:usb0="00000001" w:usb1="080E0000" w:usb2="00000000" w:usb3="00000000" w:csb0="00040000" w:csb1="00000000"/>
  </w:font>
  <w:font w:name="方正黑体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楷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E52" w:rsidRDefault="00B63508">
    <w:pPr>
      <w:pStyle w:val="a5"/>
    </w:pPr>
    <w:r>
      <w:rPr>
        <w:noProof/>
      </w:rPr>
      <mc:AlternateContent>
        <mc:Choice Requires="wps">
          <w:drawing>
            <wp:anchor distT="0" distB="0" distL="113665" distR="113665" simplePos="0" relativeHeight="251657216" behindDoc="0" locked="0" layoutInCell="1" allowOverlap="1">
              <wp:simplePos x="0" y="0"/>
              <wp:positionH relativeFrom="margin">
                <wp:align>center</wp:align>
              </wp:positionH>
              <wp:positionV relativeFrom="paragraph">
                <wp:posOffset>0</wp:posOffset>
              </wp:positionV>
              <wp:extent cx="57150" cy="131445"/>
              <wp:effectExtent l="0" t="0" r="0" b="0"/>
              <wp:wrapNone/>
              <wp:docPr id="1" name="文本框 1"/>
              <wp:cNvGraphicFramePr/>
              <a:graphic xmlns:a="http://schemas.openxmlformats.org/drawingml/2006/main">
                <a:graphicData uri="http://schemas.microsoft.com/office/word/2010/wordprocessingShape">
                  <wps:wsp>
                    <wps:cNvSpPr/>
                    <wps:spPr>
                      <a:xfrm>
                        <a:off x="0" y="0"/>
                        <a:ext cx="57149" cy="131557"/>
                      </a:xfrm>
                      <a:prstGeom prst="rect">
                        <a:avLst/>
                      </a:prstGeom>
                      <a:noFill/>
                      <a:ln w="6350" cap="flat" cmpd="sng">
                        <a:noFill/>
                        <a:prstDash val="solid"/>
                        <a:round/>
                      </a:ln>
                    </wps:spPr>
                    <wps:txbx>
                      <w:txbxContent>
                        <w:p w:rsidR="003D4E52" w:rsidRDefault="00B63508">
                          <w:pPr>
                            <w:pStyle w:val="a5"/>
                          </w:pPr>
                          <w:r>
                            <w:rPr>
                              <w:rFonts w:hint="eastAsia"/>
                            </w:rPr>
                            <w:fldChar w:fldCharType="begin"/>
                          </w:r>
                          <w:r>
                            <w:rPr>
                              <w:rFonts w:hint="eastAsia"/>
                            </w:rPr>
                            <w:instrText xml:space="preserve"> PAGE  \* MERGEFORMAT </w:instrText>
                          </w:r>
                          <w:r>
                            <w:rPr>
                              <w:rFonts w:hint="eastAsia"/>
                            </w:rPr>
                            <w:fldChar w:fldCharType="separate"/>
                          </w:r>
                          <w:r>
                            <w:rPr>
                              <w:noProof/>
                            </w:rPr>
                            <w:t>6</w:t>
                          </w:r>
                          <w:r>
                            <w:rPr>
                              <w:rFonts w:hint="eastAsia"/>
                            </w:rPr>
                            <w:fldChar w:fldCharType="end"/>
                          </w:r>
                        </w:p>
                      </w:txbxContent>
                    </wps:txbx>
                    <wps:bodyPr vert="horz" wrap="none" lIns="0" tIns="0" rIns="0" bIns="0" anchor="t" anchorCtr="0" upright="1">
                      <a:spAutoFit/>
                    </wps:bodyPr>
                  </wps:wsp>
                </a:graphicData>
              </a:graphic>
            </wp:anchor>
          </w:drawing>
        </mc:Choice>
        <mc:Fallback>
          <w:pict>
            <v:rect id="文本框 1" o:spid="_x0000_s1026" style="position:absolute;margin-left:0;margin-top:0;width:4.5pt;height:10.35pt;z-index:251657216;visibility:visible;mso-wrap-style:none;mso-wrap-distance-left:8.95pt;mso-wrap-distance-top:0;mso-wrap-distance-right:8.95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" filled="f" stroked="f" strokeweight=".5pt">
              <v:stroke joinstyle="round"/>
              <v:textbox style="mso-fit-shape-to-text:t" inset="0,0,0,0">
                <w:txbxContent>
                  <w:p w:rsidR="003D4E52" w:rsidRDefault="00B63508">
                    <w:pPr>
                      <w:pStyle w:val="a5"/>
                    </w:pPr>
                    <w:r>
                      <w:rPr>
                        <w:rFonts w:hint="eastAsia"/>
                      </w:rPr>
                      <w:fldChar w:fldCharType="begin"/>
                    </w:r>
                    <w:r>
                      <w:rPr>
                        <w:rFonts w:hint="eastAsia"/>
                      </w:rPr>
                      <w:instrText xml:space="preserve"> PAGE  \* MERGEFORMAT </w:instrText>
                    </w:r>
                    <w:r>
                      <w:rPr>
                        <w:rFonts w:hint="eastAsia"/>
                      </w:rPr>
                      <w:fldChar w:fldCharType="separate"/>
                    </w:r>
                    <w:r>
                      <w:rPr>
                        <w:noProof/>
                      </w:rPr>
                      <w:t>6</w:t>
                    </w:r>
                    <w:r>
                      <w:rPr>
                        <w:rFonts w:hint="eastAsia"/>
                      </w:rPr>
                      <w:fldChar w:fldCharType="end"/>
                    </w:r>
                  </w:p>
                </w:txbxContent>
              </v:textbox>
              <w10:wrap anchorx="margin"/>
            </v:rect>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B63508">
      <w:r>
        <w:separator/>
      </w:r>
    </w:p>
  </w:footnote>
  <w:footnote w:type="continuationSeparator" w:id="0">
    <w:p w:rsidR="00000000" w:rsidRDefault="00B635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9975D9"/>
    <w:rsid w:val="00042805"/>
    <w:rsid w:val="001C23AA"/>
    <w:rsid w:val="003D4E52"/>
    <w:rsid w:val="00403415"/>
    <w:rsid w:val="004B69AA"/>
    <w:rsid w:val="00555416"/>
    <w:rsid w:val="00693E3F"/>
    <w:rsid w:val="006A0E41"/>
    <w:rsid w:val="00805943"/>
    <w:rsid w:val="0083327F"/>
    <w:rsid w:val="00844325"/>
    <w:rsid w:val="00907ADE"/>
    <w:rsid w:val="009975D9"/>
    <w:rsid w:val="009E276C"/>
    <w:rsid w:val="00A13D2B"/>
    <w:rsid w:val="00A15104"/>
    <w:rsid w:val="00AC5918"/>
    <w:rsid w:val="00B1521B"/>
    <w:rsid w:val="00B63508"/>
    <w:rsid w:val="00B83B29"/>
    <w:rsid w:val="00B920C3"/>
    <w:rsid w:val="00C31CBC"/>
    <w:rsid w:val="00C40C83"/>
    <w:rsid w:val="0E0C6764"/>
    <w:rsid w:val="20B7408E"/>
    <w:rsid w:val="21C8343E"/>
    <w:rsid w:val="33525908"/>
    <w:rsid w:val="4DD75E4E"/>
    <w:rsid w:val="6DBD7D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BCB1D"/>
  <w15:docId w15:val="{57730970-A604-4333-8730-B307FEC06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Pr>
      <w:sz w:val="18"/>
      <w:szCs w:val="18"/>
    </w:rPr>
  </w:style>
  <w:style w:type="paragraph" w:styleId="a5">
    <w:name w:val="footer"/>
    <w:basedOn w:val="a"/>
    <w:pPr>
      <w:tabs>
        <w:tab w:val="center" w:pos="4153"/>
        <w:tab w:val="right" w:pos="8306"/>
      </w:tabs>
      <w:snapToGrid w:val="0"/>
      <w:jc w:val="left"/>
    </w:pPr>
    <w:rPr>
      <w:sz w:val="18"/>
    </w:rPr>
  </w:style>
  <w:style w:type="paragraph" w:styleId="a6">
    <w:name w:val="header"/>
    <w:basedOn w:val="a"/>
    <w:qFormat/>
    <w:pPr>
      <w:tabs>
        <w:tab w:val="center" w:pos="4153"/>
        <w:tab w:val="right" w:pos="8306"/>
      </w:tabs>
      <w:snapToGrid w:val="0"/>
    </w:pPr>
    <w:rPr>
      <w:sz w:val="18"/>
    </w:rPr>
  </w:style>
  <w:style w:type="paragraph" w:styleId="a7">
    <w:name w:val="Normal (Web)"/>
    <w:basedOn w:val="a"/>
    <w:qFormat/>
    <w:pPr>
      <w:spacing w:beforeAutospacing="1" w:afterAutospacing="1"/>
      <w:jc w:val="left"/>
    </w:pPr>
    <w:rPr>
      <w:kern w:val="0"/>
      <w:sz w:val="24"/>
    </w:rPr>
  </w:style>
  <w:style w:type="character" w:styleId="a8">
    <w:name w:val="FollowedHyperlink"/>
    <w:basedOn w:val="a0"/>
    <w:qFormat/>
    <w:rPr>
      <w:color w:val="323232"/>
      <w:sz w:val="12"/>
      <w:szCs w:val="12"/>
      <w:u w:val="none"/>
    </w:rPr>
  </w:style>
  <w:style w:type="character" w:styleId="a9">
    <w:name w:val="Hyperlink"/>
    <w:basedOn w:val="a0"/>
    <w:qFormat/>
    <w:rPr>
      <w:color w:val="323232"/>
      <w:sz w:val="12"/>
      <w:szCs w:val="12"/>
      <w:u w:val="none"/>
    </w:rPr>
  </w:style>
  <w:style w:type="character" w:customStyle="1" w:styleId="font21">
    <w:name w:val="font21"/>
    <w:basedOn w:val="a0"/>
    <w:qFormat/>
    <w:rPr>
      <w:rFonts w:ascii="宋体" w:eastAsia="宋体" w:cs="宋体"/>
      <w:color w:val="000000"/>
      <w:sz w:val="22"/>
      <w:szCs w:val="22"/>
      <w:u w:val="none"/>
    </w:rPr>
  </w:style>
  <w:style w:type="paragraph" w:customStyle="1" w:styleId="1">
    <w:name w:val="无间隔1"/>
    <w:pPr>
      <w:widowControl w:val="0"/>
      <w:jc w:val="both"/>
    </w:pPr>
    <w:rPr>
      <w:kern w:val="2"/>
      <w:sz w:val="21"/>
    </w:rPr>
  </w:style>
  <w:style w:type="character" w:customStyle="1" w:styleId="a4">
    <w:name w:val="批注框文本 字符"/>
    <w:basedOn w:val="a0"/>
    <w:link w:val="a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6</Pages>
  <Words>386</Words>
  <Characters>2204</Characters>
  <Application>Microsoft Office Word</Application>
  <DocSecurity>0</DocSecurity>
  <Lines>18</Lines>
  <Paragraphs>5</Paragraphs>
  <ScaleCrop>false</ScaleCrop>
  <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aquarius1426746787</dc:creator>
  <cp:lastModifiedBy>admin</cp:lastModifiedBy>
  <cp:revision>12</cp:revision>
  <cp:lastPrinted>2019-06-10T07:31:00Z</cp:lastPrinted>
  <dcterms:created xsi:type="dcterms:W3CDTF">2019-03-24T11:52:00Z</dcterms:created>
  <dcterms:modified xsi:type="dcterms:W3CDTF">2019-06-10T07:33:00Z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