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ind w:firstLine="27" w:firstLineChars="6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2019年度海南大学基层团委工作考核</w:t>
      </w:r>
    </w:p>
    <w:p>
      <w:pPr>
        <w:adjustRightInd w:val="0"/>
        <w:snapToGrid w:val="0"/>
        <w:spacing w:line="560" w:lineRule="exact"/>
        <w:ind w:firstLine="27" w:firstLineChars="6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材料报送要求</w:t>
      </w:r>
    </w:p>
    <w:p>
      <w:pPr>
        <w:adjustRightInd w:val="0"/>
        <w:snapToGrid w:val="0"/>
        <w:spacing w:line="560" w:lineRule="exact"/>
        <w:ind w:firstLine="21" w:firstLineChars="6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为切实做好2019年度海南大学基层团委考核工作，提升我校共青团工作的系统化、规范化和科学化水平，现将基层团委考核相关材料格式要求如下：</w:t>
      </w:r>
    </w:p>
    <w:p>
      <w:pPr>
        <w:spacing w:line="560" w:lineRule="exact"/>
        <w:ind w:firstLine="633" w:firstLineChars="198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一、内容要求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考核材料依次包括封面、五四红旗团委申报表、目录、自查报告、考核评比指标体系表、支撑材料（图文并茂）。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1.材料封面以“海南大学XXXX（学院）2019年度基层团委考核工作报告”为标题。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2.自查报告：按照《海南大学基层团委工作考核评比指标体系表》中二级指标的顺序，完成</w:t>
      </w:r>
      <w:r>
        <w:rPr>
          <w:rFonts w:hint="eastAsia" w:ascii="仿宋_GB2312" w:hAnsi="宋体" w:eastAsia="仿宋_GB2312"/>
          <w:sz w:val="32"/>
          <w:szCs w:val="32"/>
        </w:rPr>
        <w:t>约2000字左右的自查报告，包含基本情况、工作成效、存在问题及原因分析、工作建议四方面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3.考评表须认真填写，二级指标中的“落实情况”简单填写做法和成效。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4.支撑材料：以二级指标中每一评分点为单位，将相关证明材料以图文并茂的形式依照次序叙述，每个一级标题下的内容顺序为：评分点内容概况+相关制度文件+相关活动纪实+图片。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5.加分项目要和常规项目分开，须单独列项。</w:t>
      </w:r>
    </w:p>
    <w:p>
      <w:pPr>
        <w:spacing w:line="560" w:lineRule="exact"/>
        <w:ind w:firstLine="633" w:firstLineChars="198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二、格式要求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学院自查报告标题使用华文中宋二号字，居中、加粗。正文内容使用仿宋GB-2312、三号字体，行距固定值28磅。纸张要求A4纸纵向布局。</w:t>
      </w:r>
    </w:p>
    <w:p>
      <w:pPr>
        <w:spacing w:line="560" w:lineRule="exact"/>
        <w:ind w:firstLine="633" w:firstLineChars="198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三、报送方式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各学院团委于2020年4月10日前将自查报告、考核评</w:t>
      </w:r>
      <w:r>
        <w:rPr>
          <w:rFonts w:hint="eastAsia" w:ascii="仿宋_GB2312" w:hAnsi="仿宋_GB2312" w:eastAsia="仿宋_GB2312"/>
          <w:sz w:val="32"/>
          <w:szCs w:val="22"/>
        </w:rPr>
        <w:t>比指标体系表、佐证材料和“智慧团建”系统的截图上传至百度网盘：“</w:t>
      </w:r>
      <w:r>
        <w:rPr>
          <w:rFonts w:hint="eastAsia" w:ascii="仿宋_GB2312" w:hAnsi="仿宋_GB2312" w:eastAsia="仿宋_GB2312"/>
          <w:sz w:val="32"/>
          <w:szCs w:val="22"/>
          <w:lang w:val="en-US" w:eastAsia="zh-CN"/>
        </w:rPr>
        <w:t>基层团委考核</w:t>
      </w:r>
      <w:r>
        <w:rPr>
          <w:rFonts w:hint="eastAsia" w:ascii="仿宋_GB2312" w:hAnsi="仿宋_GB2312" w:eastAsia="仿宋_GB2312"/>
          <w:sz w:val="32"/>
          <w:szCs w:val="22"/>
        </w:rPr>
        <w:t>”（</w:t>
      </w:r>
      <w:r>
        <w:rPr>
          <w:rFonts w:hint="eastAsia" w:ascii="仿宋_GB2312" w:hAnsi="仿宋_GB2312" w:eastAsia="仿宋_GB2312"/>
          <w:sz w:val="32"/>
          <w:szCs w:val="22"/>
          <w:lang w:val="en-US" w:eastAsia="zh-CN"/>
        </w:rPr>
        <w:t>登录方式</w:t>
      </w:r>
      <w:r>
        <w:rPr>
          <w:rFonts w:hint="eastAsia" w:ascii="仿宋_GB2312" w:hAnsi="仿宋_GB2312" w:eastAsia="仿宋_GB2312"/>
          <w:sz w:val="32"/>
          <w:szCs w:val="22"/>
        </w:rPr>
        <w:t>详见附件</w:t>
      </w:r>
      <w:r>
        <w:rPr>
          <w:rFonts w:hint="eastAsia" w:ascii="仿宋_GB2312" w:hAnsi="仿宋_GB2312" w:eastAsia="仿宋_GB2312"/>
          <w:sz w:val="32"/>
          <w:szCs w:val="2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22"/>
        </w:rPr>
        <w:t>）。为方便评分，</w:t>
      </w:r>
      <w:r>
        <w:rPr>
          <w:rFonts w:hint="eastAsia" w:ascii="仿宋_GB2312" w:hAnsi="仿宋_GB2312" w:eastAsia="仿宋_GB2312"/>
          <w:sz w:val="32"/>
          <w:szCs w:val="22"/>
          <w:lang w:val="en-US" w:eastAsia="zh-CN"/>
        </w:rPr>
        <w:t>请各学院团委将全部评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22"/>
          <w:lang w:val="en-US" w:eastAsia="zh-CN"/>
        </w:rPr>
        <w:t>估材料上载到网盘中本学院的文件夹里，并根据《2019年度海南大学基层团委工作考核评比指标体系表》第2列评估项目的21项具体内容，将佐证材料分21个文件夹按顺序归类整理好。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人：罗富晟  袁周米琪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联系电话：0898-66256983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通讯地址：海南大学思源学堂A404室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1F"/>
    <w:rsid w:val="00286C1F"/>
    <w:rsid w:val="003A0EAF"/>
    <w:rsid w:val="007F59C8"/>
    <w:rsid w:val="00A41529"/>
    <w:rsid w:val="41D17089"/>
    <w:rsid w:val="5757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656</Characters>
  <Lines>5</Lines>
  <Paragraphs>1</Paragraphs>
  <TotalTime>1</TotalTime>
  <ScaleCrop>false</ScaleCrop>
  <LinksUpToDate>false</LinksUpToDate>
  <CharactersWithSpaces>769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2020-03-17T02:54:00Z</dcterms:created>
  <dc:creator>DELL</dc:creator>
  <cp:lastModifiedBy>达尚</cp:lastModifiedBy>
  <dcterms:modified xsi:type="dcterms:W3CDTF">2020-03-18T01:48:13Z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