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D52" w:rsidRDefault="00846941">
      <w:pPr>
        <w:spacing w:line="560" w:lineRule="exact"/>
        <w:jc w:val="center"/>
        <w:rPr>
          <w:rFonts w:ascii="方正小标宋简体" w:eastAsia="方正小标宋简体" w:hAnsi="方正小标宋简体" w:cs="方正小标宋简体"/>
          <w:b/>
          <w:bCs/>
          <w:sz w:val="44"/>
          <w:szCs w:val="44"/>
        </w:rPr>
      </w:pPr>
      <w:bookmarkStart w:id="0" w:name="_GoBack"/>
      <w:r>
        <w:rPr>
          <w:rFonts w:ascii="方正小标宋简体" w:eastAsia="方正小标宋简体" w:hAnsi="方正小标宋简体" w:cs="方正小标宋简体" w:hint="eastAsia"/>
          <w:b/>
          <w:bCs/>
          <w:noProof/>
          <w:sz w:val="44"/>
          <w:szCs w:val="44"/>
        </w:rPr>
        <w:drawing>
          <wp:anchor distT="0" distB="0" distL="114300" distR="114300" simplePos="0" relativeHeight="251658240" behindDoc="1" locked="0" layoutInCell="1" allowOverlap="1">
            <wp:simplePos x="0" y="0"/>
            <wp:positionH relativeFrom="column">
              <wp:posOffset>-899795</wp:posOffset>
            </wp:positionH>
            <wp:positionV relativeFrom="paragraph">
              <wp:posOffset>-1383665</wp:posOffset>
            </wp:positionV>
            <wp:extent cx="7572375" cy="8274050"/>
            <wp:effectExtent l="19050" t="0" r="9525" b="0"/>
            <wp:wrapNone/>
            <wp:docPr id="2" name="图片 2" descr="红头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红头文件"/>
                    <pic:cNvPicPr>
                      <a:picLocks noChangeAspect="1"/>
                    </pic:cNvPicPr>
                  </pic:nvPicPr>
                  <pic:blipFill>
                    <a:blip r:embed="rId8"/>
                    <a:stretch>
                      <a:fillRect/>
                    </a:stretch>
                  </pic:blipFill>
                  <pic:spPr>
                    <a:xfrm>
                      <a:off x="0" y="0"/>
                      <a:ext cx="7572375" cy="8274050"/>
                    </a:xfrm>
                    <a:prstGeom prst="rect">
                      <a:avLst/>
                    </a:prstGeom>
                  </pic:spPr>
                </pic:pic>
              </a:graphicData>
            </a:graphic>
          </wp:anchor>
        </w:drawing>
      </w:r>
      <w:bookmarkEnd w:id="0"/>
    </w:p>
    <w:p w:rsidR="002B0D52" w:rsidRDefault="002B0D52">
      <w:pPr>
        <w:spacing w:line="560" w:lineRule="exact"/>
        <w:jc w:val="center"/>
        <w:rPr>
          <w:rFonts w:ascii="方正小标宋简体" w:eastAsia="方正小标宋简体" w:hAnsi="方正小标宋简体" w:cs="方正小标宋简体"/>
          <w:b/>
          <w:bCs/>
          <w:sz w:val="44"/>
          <w:szCs w:val="44"/>
        </w:rPr>
      </w:pPr>
    </w:p>
    <w:p w:rsidR="002B0D52" w:rsidRDefault="002B0D52">
      <w:pPr>
        <w:spacing w:line="560" w:lineRule="exact"/>
        <w:jc w:val="center"/>
        <w:rPr>
          <w:rFonts w:ascii="方正小标宋简体" w:eastAsia="方正小标宋简体" w:hAnsi="方正小标宋简体" w:cs="方正小标宋简体"/>
          <w:b/>
          <w:bCs/>
          <w:sz w:val="44"/>
          <w:szCs w:val="44"/>
        </w:rPr>
      </w:pPr>
    </w:p>
    <w:p w:rsidR="002B0D52" w:rsidRDefault="002B0D52">
      <w:pPr>
        <w:spacing w:line="560" w:lineRule="exact"/>
        <w:jc w:val="center"/>
        <w:rPr>
          <w:rFonts w:ascii="方正小标宋简体" w:eastAsia="方正小标宋简体" w:hAnsi="方正小标宋简体" w:cs="方正小标宋简体"/>
          <w:b/>
          <w:bCs/>
          <w:sz w:val="44"/>
          <w:szCs w:val="44"/>
        </w:rPr>
      </w:pPr>
    </w:p>
    <w:p w:rsidR="002B0D52" w:rsidRDefault="002B0D52">
      <w:pPr>
        <w:spacing w:line="560" w:lineRule="exact"/>
        <w:jc w:val="center"/>
        <w:rPr>
          <w:rFonts w:ascii="方正小标宋简体" w:eastAsia="方正小标宋简体" w:hAnsi="方正小标宋简体" w:cs="方正小标宋简体"/>
          <w:b/>
          <w:bCs/>
          <w:sz w:val="44"/>
          <w:szCs w:val="44"/>
        </w:rPr>
      </w:pPr>
    </w:p>
    <w:p w:rsidR="002B0D52" w:rsidRDefault="00846941">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海大团〔2017〕34号</w:t>
      </w:r>
    </w:p>
    <w:p w:rsidR="002B0D52" w:rsidRDefault="002B0D52">
      <w:pPr>
        <w:spacing w:line="560" w:lineRule="exact"/>
        <w:jc w:val="center"/>
        <w:rPr>
          <w:rFonts w:ascii="方正小标宋简体" w:eastAsia="方正小标宋简体" w:hAnsi="方正小标宋简体" w:cs="方正小标宋简体"/>
          <w:b/>
          <w:bCs/>
          <w:sz w:val="44"/>
          <w:szCs w:val="44"/>
        </w:rPr>
      </w:pPr>
    </w:p>
    <w:p w:rsidR="002B0D52" w:rsidRDefault="002B0D52">
      <w:pPr>
        <w:spacing w:line="560" w:lineRule="exact"/>
        <w:jc w:val="center"/>
        <w:rPr>
          <w:rFonts w:ascii="方正小标宋简体" w:eastAsia="方正小标宋简体" w:hAnsi="方正小标宋简体" w:cs="方正小标宋简体"/>
          <w:b/>
          <w:bCs/>
          <w:sz w:val="44"/>
          <w:szCs w:val="44"/>
        </w:rPr>
      </w:pPr>
    </w:p>
    <w:p w:rsidR="002B0D52" w:rsidRDefault="00846941">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关于做好2018年度</w:t>
      </w:r>
    </w:p>
    <w:p w:rsidR="002B0D52" w:rsidRDefault="00846941">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全校发展团员调控工作的通知</w:t>
      </w:r>
    </w:p>
    <w:p w:rsidR="002B0D52" w:rsidRDefault="002B0D52">
      <w:pPr>
        <w:spacing w:line="560" w:lineRule="exact"/>
        <w:ind w:firstLineChars="200" w:firstLine="640"/>
        <w:rPr>
          <w:rFonts w:ascii="仿宋_GB2312" w:eastAsia="仿宋_GB2312" w:hAnsi="仿宋_GB2312" w:cs="仿宋_GB2312"/>
          <w:sz w:val="32"/>
          <w:szCs w:val="32"/>
        </w:rPr>
      </w:pPr>
    </w:p>
    <w:p w:rsidR="002B0D52" w:rsidRDefault="00846941">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各二级单位团委：</w:t>
      </w:r>
    </w:p>
    <w:p w:rsidR="002B0D52" w:rsidRDefault="00846941">
      <w:pPr>
        <w:spacing w:line="560" w:lineRule="exact"/>
        <w:ind w:firstLineChars="200" w:firstLine="640"/>
        <w:rPr>
          <w:sz w:val="32"/>
          <w:szCs w:val="32"/>
        </w:rPr>
      </w:pPr>
      <w:r>
        <w:rPr>
          <w:rFonts w:ascii="仿宋_GB2312" w:eastAsia="仿宋_GB2312" w:hAnsi="仿宋_GB2312" w:cs="仿宋_GB2312" w:hint="eastAsia"/>
          <w:sz w:val="32"/>
          <w:szCs w:val="32"/>
        </w:rPr>
        <w:t>为进一步落实团中央改革攻坚、从严治团的要求，加强团员队伍先进性建设，充分发扬《关于做好2018年全省发展团员调控工作的通知》（琼团办字〔2017〕110号）文件精神，坚决遵循“坚持标准、控制规模、提高质量、发挥作用”的总要求，共青团海南大学委员将进一步提高发展团员质量，严格发展团员程序，加强团员数量调控，扎实做好2018年度发展团员工作。经讨论</w:t>
      </w:r>
      <w:r>
        <w:rPr>
          <w:rFonts w:ascii="仿宋_GB2312" w:eastAsia="仿宋_GB2312" w:hAnsiTheme="minorEastAsia" w:hint="eastAsia"/>
          <w:sz w:val="32"/>
          <w:szCs w:val="32"/>
        </w:rPr>
        <w:t>研究，校团委确定了2018年度全校发展团员计划，现就有关事项通知如下</w:t>
      </w:r>
      <w:r>
        <w:rPr>
          <w:rFonts w:ascii="仿宋_GB2312" w:eastAsia="仿宋_GB2312" w:hAnsi="仿宋_GB2312" w:cs="仿宋_GB2312" w:hint="eastAsia"/>
          <w:sz w:val="32"/>
          <w:szCs w:val="32"/>
        </w:rPr>
        <w:t>。</w:t>
      </w:r>
    </w:p>
    <w:p w:rsidR="002B0D52" w:rsidRDefault="0084694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一、2017年发展团员工作情况</w:t>
      </w:r>
    </w:p>
    <w:p w:rsidR="002B0D52" w:rsidRDefault="00846941">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做好发展团员工作一直是保持和增强团员队伍先进性的重要基础。2016年以来，团中央提出将政治标准作为发展团员的</w:t>
      </w:r>
      <w:r>
        <w:rPr>
          <w:rFonts w:ascii="仿宋_GB2312" w:eastAsia="仿宋_GB2312" w:hAnsi="仿宋_GB2312" w:cs="仿宋_GB2312" w:hint="eastAsia"/>
          <w:sz w:val="32"/>
          <w:szCs w:val="32"/>
        </w:rPr>
        <w:lastRenderedPageBreak/>
        <w:t>首要标准，明确和规范了发展团员程序，要求采取逐级分配名额的方式对发展团员数量进行调控。</w:t>
      </w:r>
      <w:r>
        <w:rPr>
          <w:rFonts w:ascii="仿宋_GB2312" w:eastAsia="仿宋_GB2312" w:hAnsiTheme="minorEastAsia" w:hint="eastAsia"/>
          <w:sz w:val="32"/>
          <w:szCs w:val="32"/>
        </w:rPr>
        <w:t>校团委组织科通过集中检查、抽查等方式，对全校落实2017年度发展团员调控工作情况进行了考察。根据考察情况，</w:t>
      </w:r>
      <w:r>
        <w:rPr>
          <w:rFonts w:ascii="仿宋_GB2312" w:eastAsia="仿宋_GB2312" w:hAnsi="仿宋_GB2312" w:cs="仿宋_GB2312" w:hint="eastAsia"/>
          <w:sz w:val="32"/>
          <w:szCs w:val="32"/>
        </w:rPr>
        <w:t>总的看来，经过两年不懈努力，我校发展团员工作局面得到优化，“坚持标准、控制规模、提高质量、发挥作用”的总要求得到逐步落实。与此同时，我校2017年度发展团员工作特别是发展团员调控工作中尚存在一些不可忽视的问题：一是部分二级单位团委未认真审核发展团员人选，出现了个别已发展团员放弃名额的情况，影响了基层发展团员工作的开展；二是部分二级单位团委对发展团员工作不够重视，在管理团员材料方面产生较大疏忽，导致入团志愿书、团员证遗失、污损，或发展团员编号无法对应等情况；三是部分二级单位团委对发展团员程序执行不到位，入团教育环节存在缺位；四是出现</w:t>
      </w:r>
      <w:r>
        <w:rPr>
          <w:rFonts w:ascii="仿宋_GB2312" w:eastAsia="仿宋_GB2312" w:hAnsiTheme="minorEastAsia" w:hint="eastAsia"/>
          <w:sz w:val="32"/>
          <w:szCs w:val="32"/>
        </w:rPr>
        <w:t>个别二级单位团委对做好发展团员调控工作的重要性认识不足、准备不足、发展程序不规范等现象</w:t>
      </w:r>
      <w:r>
        <w:rPr>
          <w:rFonts w:ascii="仿宋_GB2312" w:eastAsia="仿宋_GB2312" w:hAnsi="仿宋_GB2312" w:cs="仿宋_GB2312" w:hint="eastAsia"/>
          <w:sz w:val="32"/>
          <w:szCs w:val="32"/>
        </w:rPr>
        <w:t>。各二级单位团委应按照有关要求认真开展发展团员工作的检查和整改，坚决纠正和杜绝上述问题。</w:t>
      </w:r>
    </w:p>
    <w:p w:rsidR="002B0D52" w:rsidRDefault="0084694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二、2018年发展团员计划</w:t>
      </w:r>
    </w:p>
    <w:p w:rsidR="002B0D52" w:rsidRDefault="00846941">
      <w:pPr>
        <w:widowControl/>
        <w:spacing w:line="560" w:lineRule="exact"/>
        <w:ind w:firstLine="645"/>
        <w:rPr>
          <w:rFonts w:ascii="仿宋_GB2312" w:eastAsia="仿宋_GB2312" w:hAnsiTheme="minorEastAsia"/>
          <w:sz w:val="32"/>
          <w:szCs w:val="32"/>
        </w:rPr>
      </w:pPr>
      <w:r>
        <w:rPr>
          <w:rFonts w:ascii="仿宋_GB2312" w:eastAsia="仿宋_GB2312" w:hAnsi="仿宋_GB2312" w:cs="仿宋_GB2312" w:hint="eastAsia"/>
          <w:sz w:val="32"/>
          <w:szCs w:val="32"/>
        </w:rPr>
        <w:t>按照到2025年将全省团青比控制在30%以内的目标要求， 2018年海南大学拟计划发展团员共144名。共青团海南大学委员会以各学院学生人数为基准，参考各二级单位团委上报的2018年度发展团员计划和2017年度发展团员调控工作落实情况，对</w:t>
      </w:r>
      <w:r>
        <w:rPr>
          <w:rFonts w:ascii="仿宋_GB2312" w:eastAsia="仿宋_GB2312" w:hAnsi="仿宋_GB2312" w:cs="仿宋_GB2312" w:hint="eastAsia"/>
          <w:sz w:val="32"/>
          <w:szCs w:val="32"/>
        </w:rPr>
        <w:lastRenderedPageBreak/>
        <w:t>名额进行了适当分配。具体分配情况详见</w:t>
      </w:r>
      <w:r>
        <w:rPr>
          <w:rFonts w:ascii="仿宋_GB2312" w:eastAsia="仿宋_GB2312" w:hAnsiTheme="minorEastAsia" w:hint="eastAsia"/>
          <w:sz w:val="32"/>
          <w:szCs w:val="32"/>
        </w:rPr>
        <w:t>2018年度海南大学各学院团委发展团员名额及号段分配表</w:t>
      </w:r>
      <w:r>
        <w:rPr>
          <w:rFonts w:ascii="仿宋_GB2312" w:eastAsia="仿宋_GB2312" w:hAnsi="仿宋_GB2312" w:cs="仿宋_GB2312" w:hint="eastAsia"/>
          <w:sz w:val="32"/>
          <w:szCs w:val="32"/>
        </w:rPr>
        <w:t>（附件）。</w:t>
      </w:r>
    </w:p>
    <w:p w:rsidR="002B0D52" w:rsidRDefault="0084694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三、有关要求</w:t>
      </w:r>
    </w:p>
    <w:p w:rsidR="002B0D52" w:rsidRDefault="00846941">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（一）进一步提高认识。</w:t>
      </w:r>
      <w:r>
        <w:rPr>
          <w:rFonts w:ascii="仿宋_GB2312" w:eastAsia="仿宋_GB2312" w:hAnsi="仿宋_GB2312" w:cs="仿宋_GB2312" w:hint="eastAsia"/>
          <w:sz w:val="32"/>
          <w:szCs w:val="32"/>
        </w:rPr>
        <w:t>要深刻认识到团青不分、团员缺少先进性和光荣感是团员队伍建设存在的突出问题，调控发展团员数量是解决上述问题的重要举措，也是共青团改革的重要要求。各二级单位团委要认真细致地做好各</w:t>
      </w:r>
      <w:r w:rsidR="00EC0290">
        <w:rPr>
          <w:rFonts w:ascii="仿宋_GB2312" w:eastAsia="仿宋_GB2312" w:hAnsi="仿宋_GB2312" w:cs="仿宋_GB2312" w:hint="eastAsia"/>
          <w:sz w:val="32"/>
          <w:szCs w:val="32"/>
        </w:rPr>
        <w:t>所属</w:t>
      </w:r>
      <w:r>
        <w:rPr>
          <w:rFonts w:ascii="仿宋_GB2312" w:eastAsia="仿宋_GB2312" w:hAnsi="仿宋_GB2312" w:cs="仿宋_GB2312" w:hint="eastAsia"/>
          <w:sz w:val="32"/>
          <w:szCs w:val="32"/>
        </w:rPr>
        <w:t>团支部工作，统一思想认识，坚决贯彻执行。校团委将各二级单位团委发展团员工作情况作为基层团委考核的重要内容，对有团员发展工作出现严重纰漏的二级单位团委将进行严肃处理，减少或取消本年度团员发展名额，并通报所属学院党委。</w:t>
      </w:r>
    </w:p>
    <w:p w:rsidR="002B0D52" w:rsidRDefault="00846941">
      <w:pPr>
        <w:widowControl/>
        <w:spacing w:line="560" w:lineRule="exact"/>
        <w:ind w:firstLine="640"/>
        <w:rPr>
          <w:rFonts w:ascii="仿宋_GB2312" w:eastAsia="仿宋_GB2312" w:hAnsiTheme="minorEastAsia"/>
          <w:sz w:val="32"/>
          <w:szCs w:val="32"/>
        </w:rPr>
      </w:pPr>
      <w:r>
        <w:rPr>
          <w:rFonts w:ascii="仿宋_GB2312" w:eastAsia="仿宋_GB2312" w:hAnsi="仿宋_GB2312" w:cs="仿宋_GB2312" w:hint="eastAsia"/>
          <w:b/>
          <w:bCs/>
          <w:sz w:val="32"/>
          <w:szCs w:val="32"/>
        </w:rPr>
        <w:t>（二）逐级下达发展计划。</w:t>
      </w:r>
      <w:r>
        <w:rPr>
          <w:rFonts w:ascii="仿宋_GB2312" w:eastAsia="仿宋_GB2312" w:hAnsi="仿宋_GB2312" w:cs="仿宋_GB2312" w:hint="eastAsia"/>
          <w:sz w:val="32"/>
          <w:szCs w:val="32"/>
        </w:rPr>
        <w:t>各二级单位团委应结合本学院实际情况，将2018年度学院发展团员名额逐级下发到学院各团支部，确保总量调控任务层层落实。要加强长期工作指导和考核检查，确保各团支部能够将工作部署和要求落实到位。</w:t>
      </w:r>
      <w:r>
        <w:rPr>
          <w:rFonts w:ascii="仿宋_GB2312" w:eastAsia="仿宋_GB2312" w:hAnsiTheme="minorEastAsia" w:hint="eastAsia"/>
          <w:sz w:val="32"/>
          <w:szCs w:val="32"/>
        </w:rPr>
        <w:t>要坚决防止关门主义，不能出现为实现调控目标而简单地在某一团支部不发展团员的错误做法。要严格管控团员发展程序，各二级单位团委必须将发展团员名单上报之后方可领取相应的《入团志愿书》和团员证。</w:t>
      </w:r>
    </w:p>
    <w:p w:rsidR="002B0D52" w:rsidRDefault="00846941">
      <w:pPr>
        <w:widowControl/>
        <w:spacing w:line="560" w:lineRule="exact"/>
        <w:ind w:firstLine="640"/>
        <w:rPr>
          <w:rFonts w:ascii="仿宋_GB2312" w:eastAsia="仿宋_GB2312" w:hAnsiTheme="minorEastAsia"/>
          <w:sz w:val="32"/>
          <w:szCs w:val="32"/>
        </w:rPr>
      </w:pPr>
      <w:r>
        <w:rPr>
          <w:rFonts w:ascii="仿宋_GB2312" w:eastAsia="仿宋_GB2312" w:hAnsi="仿宋_GB2312" w:cs="仿宋_GB2312" w:hint="eastAsia"/>
          <w:b/>
          <w:bCs/>
          <w:sz w:val="32"/>
          <w:szCs w:val="32"/>
        </w:rPr>
        <w:t>（三）严格落实发展团员相关规定。</w:t>
      </w:r>
      <w:r>
        <w:rPr>
          <w:rFonts w:ascii="仿宋_GB2312" w:eastAsia="仿宋_GB2312" w:hAnsiTheme="minorEastAsia" w:hint="eastAsia"/>
          <w:sz w:val="32"/>
          <w:szCs w:val="32"/>
        </w:rPr>
        <w:t>根据团中央印发的《中国共产主义青年团发展团员工作细则》，我校印发了《海南大学团员发展和管理工作手册》，对发展团员工作的原则、程序、纪律等作出明确规定。</w:t>
      </w:r>
      <w:r>
        <w:rPr>
          <w:rFonts w:ascii="仿宋_GB2312" w:eastAsia="仿宋_GB2312" w:hAnsi="仿宋_GB2312" w:cs="仿宋_GB2312" w:hint="eastAsia"/>
          <w:sz w:val="32"/>
          <w:szCs w:val="32"/>
        </w:rPr>
        <w:t>各二级单位团委要严格按照文件要求，规范</w:t>
      </w:r>
      <w:r>
        <w:rPr>
          <w:rFonts w:ascii="仿宋_GB2312" w:eastAsia="仿宋_GB2312" w:hAnsi="仿宋_GB2312" w:cs="仿宋_GB2312" w:hint="eastAsia"/>
          <w:sz w:val="32"/>
          <w:szCs w:val="32"/>
        </w:rPr>
        <w:lastRenderedPageBreak/>
        <w:t>发展团员工作，抓好入团宣誓、主题团日、团员成绩单、志愿服务等团员教育工作，落实“三会两制一课”要求，增强团员对团组织的归属感。要切实做好团务用品管理、团员档案规范、团籍</w:t>
      </w:r>
      <w:r w:rsidR="00EC0290">
        <w:rPr>
          <w:rFonts w:ascii="仿宋_GB2312" w:eastAsia="仿宋_GB2312" w:hAnsi="仿宋_GB2312" w:cs="仿宋_GB2312" w:hint="eastAsia"/>
          <w:sz w:val="32"/>
          <w:szCs w:val="32"/>
        </w:rPr>
        <w:t>转接</w:t>
      </w:r>
      <w:r>
        <w:rPr>
          <w:rFonts w:ascii="仿宋_GB2312" w:eastAsia="仿宋_GB2312" w:hAnsi="仿宋_GB2312" w:cs="仿宋_GB2312" w:hint="eastAsia"/>
          <w:sz w:val="32"/>
          <w:szCs w:val="32"/>
        </w:rPr>
        <w:t>等工作，全面建立健全团员发展和管理工作台账。</w:t>
      </w:r>
      <w:r>
        <w:rPr>
          <w:rFonts w:ascii="仿宋_GB2312" w:eastAsia="仿宋_GB2312" w:hAnsiTheme="minorEastAsia" w:hint="eastAsia"/>
          <w:sz w:val="32"/>
          <w:szCs w:val="32"/>
        </w:rPr>
        <w:t>2017年度新发展的团员需写入《2017年度新发展团员花名册》(见附件2），连同未使用的（包括填写后失效的或污损的等）带编号《入团志愿书》及团员证一并归还至校团委组织科。</w:t>
      </w:r>
    </w:p>
    <w:p w:rsidR="002B0D52" w:rsidRDefault="00846941">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（四）抓好智慧团建工作。</w:t>
      </w:r>
      <w:r>
        <w:rPr>
          <w:rFonts w:ascii="仿宋_GB2312" w:eastAsia="仿宋_GB2312" w:hAnsi="仿宋_GB2312" w:cs="仿宋_GB2312" w:hint="eastAsia"/>
          <w:sz w:val="32"/>
          <w:szCs w:val="32"/>
        </w:rPr>
        <w:t>严格落实发展团员编号制度，各二级单位团委要使用团省委印制的带有编号的《入团志愿书》，超出号段或没有发展团员编号的团员将无法录入“智慧团建”系统。“智慧团建”第二阶段的工作以团员信息采集录入为主，要严格按照要求、步骤、程序发展团员，杜绝出现团员身份不符等情况无法录入“智慧团建”系统，确保团员发展工作与“智慧团建”工作无缝接轨。</w:t>
      </w:r>
    </w:p>
    <w:p w:rsidR="002B0D52" w:rsidRDefault="00846941">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（五）加强督导检查。</w:t>
      </w:r>
      <w:r>
        <w:rPr>
          <w:rFonts w:ascii="仿宋_GB2312" w:eastAsia="仿宋_GB2312" w:hAnsi="仿宋_GB2312" w:cs="仿宋_GB2312" w:hint="eastAsia"/>
          <w:sz w:val="32"/>
          <w:szCs w:val="32"/>
        </w:rPr>
        <w:t>发展团员工作情况是基层团委考核的关键环节，要求各二级单位团委定期督促检查发展团员工作，采取集中督查、随机抽查、专项检查等方式进行检查，发现违纪违规问题要进行严肃处理，对典型案例要进行通报，确保发展团员计划严格落实。</w:t>
      </w:r>
    </w:p>
    <w:p w:rsidR="002B0D52" w:rsidRDefault="00846941">
      <w:pPr>
        <w:spacing w:line="560" w:lineRule="exact"/>
        <w:ind w:firstLineChars="200" w:firstLine="640"/>
        <w:rPr>
          <w:rFonts w:ascii="仿宋_GB2312" w:eastAsia="仿宋_GB2312" w:hAnsi="仿宋_GB2312" w:cs="仿宋_GB2312"/>
          <w:sz w:val="32"/>
          <w:szCs w:val="32"/>
        </w:rPr>
      </w:pPr>
      <w:r>
        <w:rPr>
          <w:rFonts w:ascii="仿宋_GB2312" w:eastAsia="仿宋_GB2312" w:hAnsi="Times New Roman" w:cs="Times New Roman" w:hint="eastAsia"/>
          <w:sz w:val="32"/>
          <w:szCs w:val="32"/>
        </w:rPr>
        <w:t>各学院需于1月</w:t>
      </w:r>
      <w:r w:rsidR="00EC0290">
        <w:rPr>
          <w:rFonts w:ascii="仿宋_GB2312" w:eastAsia="仿宋_GB2312" w:hAnsi="Times New Roman" w:cs="Times New Roman" w:hint="eastAsia"/>
          <w:sz w:val="32"/>
          <w:szCs w:val="32"/>
        </w:rPr>
        <w:t>17</w:t>
      </w:r>
      <w:r>
        <w:rPr>
          <w:rFonts w:ascii="仿宋_GB2312" w:eastAsia="仿宋_GB2312" w:hAnsi="Times New Roman" w:cs="Times New Roman" w:hint="eastAsia"/>
          <w:sz w:val="32"/>
          <w:szCs w:val="32"/>
        </w:rPr>
        <w:t>日前向校团委组织科报送《2017年新发展团员花名册》（附件2）</w:t>
      </w:r>
      <w:r>
        <w:rPr>
          <w:rFonts w:ascii="仿宋_GB2312" w:eastAsia="仿宋_GB2312" w:hAnsi="仿宋_GB2312" w:cs="仿宋_GB2312" w:hint="eastAsia"/>
          <w:sz w:val="32"/>
          <w:szCs w:val="32"/>
        </w:rPr>
        <w:t>以及未使用完的（包括填写后失效的或污损的等）《入团志愿书》及团员证。</w:t>
      </w:r>
    </w:p>
    <w:p w:rsidR="002B0D52" w:rsidRDefault="002B0D52">
      <w:pPr>
        <w:spacing w:line="560" w:lineRule="exact"/>
        <w:ind w:firstLineChars="200" w:firstLine="640"/>
        <w:rPr>
          <w:rFonts w:ascii="仿宋_GB2312" w:eastAsia="仿宋_GB2312" w:hAnsi="仿宋_GB2312" w:cs="仿宋_GB2312"/>
          <w:sz w:val="32"/>
          <w:szCs w:val="32"/>
        </w:rPr>
      </w:pPr>
    </w:p>
    <w:p w:rsidR="002B0D52" w:rsidRDefault="002B0D52">
      <w:pPr>
        <w:spacing w:line="560" w:lineRule="exact"/>
        <w:ind w:firstLineChars="200" w:firstLine="640"/>
        <w:rPr>
          <w:rFonts w:ascii="仿宋_GB2312" w:eastAsia="仿宋_GB2312" w:hAnsi="仿宋_GB2312" w:cs="仿宋_GB2312"/>
          <w:sz w:val="32"/>
          <w:szCs w:val="32"/>
        </w:rPr>
      </w:pPr>
    </w:p>
    <w:p w:rsidR="002B0D52" w:rsidRDefault="002B0D52">
      <w:pPr>
        <w:spacing w:line="560" w:lineRule="exact"/>
        <w:ind w:firstLineChars="200" w:firstLine="640"/>
        <w:rPr>
          <w:rFonts w:ascii="仿宋_GB2312" w:eastAsia="仿宋_GB2312" w:hAnsi="仿宋_GB2312" w:cs="仿宋_GB2312"/>
          <w:sz w:val="32"/>
          <w:szCs w:val="32"/>
        </w:rPr>
      </w:pPr>
    </w:p>
    <w:p w:rsidR="002B0D52" w:rsidRDefault="00846941">
      <w:pPr>
        <w:widowControl/>
        <w:spacing w:line="560" w:lineRule="exact"/>
        <w:ind w:firstLine="645"/>
        <w:rPr>
          <w:rFonts w:ascii="仿宋_GB2312" w:eastAsia="仿宋_GB2312" w:hAnsiTheme="minorEastAsia"/>
          <w:sz w:val="32"/>
          <w:szCs w:val="32"/>
        </w:rPr>
      </w:pPr>
      <w:r>
        <w:rPr>
          <w:rFonts w:ascii="仿宋_GB2312" w:eastAsia="仿宋_GB2312" w:hAnsiTheme="minorEastAsia" w:hint="eastAsia"/>
          <w:sz w:val="32"/>
          <w:szCs w:val="32"/>
        </w:rPr>
        <w:t>联系人：王寅</w:t>
      </w:r>
    </w:p>
    <w:p w:rsidR="002B0D52" w:rsidRDefault="00846941">
      <w:pPr>
        <w:widowControl/>
        <w:spacing w:line="560" w:lineRule="exact"/>
        <w:ind w:firstLine="645"/>
        <w:rPr>
          <w:rFonts w:ascii="仿宋_GB2312" w:eastAsia="仿宋_GB2312" w:hAnsiTheme="minorEastAsia"/>
          <w:sz w:val="32"/>
          <w:szCs w:val="32"/>
        </w:rPr>
      </w:pPr>
      <w:r>
        <w:rPr>
          <w:rFonts w:ascii="仿宋_GB2312" w:eastAsia="仿宋_GB2312" w:hAnsiTheme="minorEastAsia" w:hint="eastAsia"/>
          <w:sz w:val="32"/>
          <w:szCs w:val="32"/>
        </w:rPr>
        <w:t>联系电话：0898-66261953</w:t>
      </w:r>
    </w:p>
    <w:p w:rsidR="002B0D52" w:rsidRDefault="00846941">
      <w:pPr>
        <w:widowControl/>
        <w:spacing w:line="560" w:lineRule="exact"/>
        <w:ind w:firstLine="645"/>
        <w:rPr>
          <w:rFonts w:ascii="仿宋_GB2312" w:eastAsia="仿宋_GB2312" w:hAnsiTheme="minorEastAsia"/>
          <w:sz w:val="32"/>
          <w:szCs w:val="32"/>
        </w:rPr>
      </w:pPr>
      <w:r>
        <w:rPr>
          <w:rFonts w:ascii="仿宋_GB2312" w:eastAsia="仿宋_GB2312" w:hAnsiTheme="minorEastAsia" w:hint="eastAsia"/>
          <w:sz w:val="32"/>
          <w:szCs w:val="32"/>
        </w:rPr>
        <w:t>电子邮箱：</w:t>
      </w:r>
      <w:hyperlink r:id="rId9" w:history="1">
        <w:r>
          <w:rPr>
            <w:rStyle w:val="a7"/>
            <w:rFonts w:ascii="仿宋_GB2312" w:eastAsia="仿宋_GB2312" w:hAnsiTheme="minorEastAsia" w:hint="eastAsia"/>
            <w:sz w:val="32"/>
            <w:szCs w:val="32"/>
          </w:rPr>
          <w:t>xtwzzk@163.com</w:t>
        </w:r>
      </w:hyperlink>
    </w:p>
    <w:p w:rsidR="002B0D52" w:rsidRDefault="00846941">
      <w:pPr>
        <w:widowControl/>
        <w:spacing w:line="560" w:lineRule="exact"/>
        <w:ind w:firstLine="645"/>
        <w:rPr>
          <w:rFonts w:ascii="仿宋_GB2312" w:eastAsia="仿宋_GB2312" w:hAnsiTheme="minorEastAsia"/>
          <w:sz w:val="32"/>
          <w:szCs w:val="32"/>
        </w:rPr>
      </w:pPr>
      <w:r>
        <w:rPr>
          <w:rFonts w:ascii="仿宋_GB2312" w:eastAsia="仿宋_GB2312" w:hAnsiTheme="minorEastAsia" w:hint="eastAsia"/>
          <w:sz w:val="32"/>
          <w:szCs w:val="32"/>
        </w:rPr>
        <w:t>通讯地址：思源学堂A404校团委组织科</w:t>
      </w:r>
    </w:p>
    <w:p w:rsidR="002B0D52" w:rsidRDefault="002B0D52">
      <w:pPr>
        <w:spacing w:line="560" w:lineRule="exact"/>
        <w:ind w:firstLineChars="200" w:firstLine="640"/>
        <w:rPr>
          <w:rFonts w:ascii="仿宋_GB2312" w:eastAsia="仿宋_GB2312" w:hAnsi="仿宋_GB2312" w:cs="仿宋_GB2312"/>
          <w:sz w:val="32"/>
          <w:szCs w:val="32"/>
        </w:rPr>
      </w:pPr>
    </w:p>
    <w:p w:rsidR="002B0D52" w:rsidRDefault="00846941">
      <w:pPr>
        <w:widowControl/>
        <w:spacing w:line="560" w:lineRule="exact"/>
        <w:ind w:firstLine="645"/>
        <w:rPr>
          <w:rFonts w:ascii="仿宋_GB2312" w:eastAsia="仿宋_GB2312" w:hAnsiTheme="minorEastAsia"/>
          <w:sz w:val="32"/>
          <w:szCs w:val="32"/>
        </w:rPr>
      </w:pPr>
      <w:r>
        <w:rPr>
          <w:rFonts w:ascii="仿宋_GB2312" w:eastAsia="仿宋_GB2312" w:hAnsiTheme="minorEastAsia" w:hint="eastAsia"/>
          <w:sz w:val="32"/>
          <w:szCs w:val="32"/>
        </w:rPr>
        <w:t>附件：</w:t>
      </w:r>
    </w:p>
    <w:p w:rsidR="002B0D52" w:rsidRDefault="00846941">
      <w:pPr>
        <w:widowControl/>
        <w:spacing w:line="560" w:lineRule="exact"/>
        <w:ind w:firstLine="645"/>
        <w:rPr>
          <w:rFonts w:ascii="仿宋_GB2312" w:eastAsia="仿宋_GB2312" w:hAnsiTheme="minorEastAsia"/>
          <w:sz w:val="32"/>
          <w:szCs w:val="32"/>
        </w:rPr>
      </w:pPr>
      <w:r>
        <w:rPr>
          <w:rFonts w:ascii="仿宋_GB2312" w:eastAsia="仿宋_GB2312" w:hAnsiTheme="minorEastAsia" w:hint="eastAsia"/>
          <w:sz w:val="32"/>
          <w:szCs w:val="32"/>
        </w:rPr>
        <w:t>1.2018年度海南大学各学院团委发展团员名额及号段分配表</w:t>
      </w:r>
    </w:p>
    <w:p w:rsidR="002B0D52" w:rsidRDefault="00846941">
      <w:pPr>
        <w:widowControl/>
        <w:spacing w:line="560" w:lineRule="exact"/>
        <w:ind w:firstLine="645"/>
        <w:rPr>
          <w:rFonts w:ascii="仿宋_GB2312" w:eastAsia="仿宋_GB2312" w:hAnsiTheme="minorEastAsia"/>
          <w:sz w:val="32"/>
          <w:szCs w:val="32"/>
        </w:rPr>
      </w:pPr>
      <w:r>
        <w:rPr>
          <w:rFonts w:ascii="仿宋_GB2312" w:eastAsia="仿宋_GB2312" w:hAnsiTheme="minorEastAsia" w:hint="eastAsia"/>
          <w:sz w:val="32"/>
          <w:szCs w:val="32"/>
        </w:rPr>
        <w:t>2.2017年度新发展团员花名册</w:t>
      </w:r>
    </w:p>
    <w:p w:rsidR="002B0D52" w:rsidRDefault="002B0D52">
      <w:pPr>
        <w:widowControl/>
        <w:spacing w:line="560" w:lineRule="exact"/>
        <w:ind w:firstLine="645"/>
        <w:rPr>
          <w:rFonts w:ascii="仿宋_GB2312" w:eastAsia="仿宋_GB2312" w:hAnsiTheme="minorEastAsia"/>
          <w:sz w:val="32"/>
          <w:szCs w:val="32"/>
        </w:rPr>
      </w:pPr>
    </w:p>
    <w:p w:rsidR="002B0D52" w:rsidRDefault="002B0D52">
      <w:pPr>
        <w:widowControl/>
        <w:spacing w:line="560" w:lineRule="exact"/>
        <w:ind w:firstLine="640"/>
        <w:jc w:val="left"/>
        <w:rPr>
          <w:rFonts w:ascii="仿宋_GB2312" w:eastAsia="仿宋_GB2312" w:hAnsiTheme="minorEastAsia"/>
          <w:sz w:val="32"/>
          <w:szCs w:val="32"/>
        </w:rPr>
      </w:pPr>
    </w:p>
    <w:p w:rsidR="002B0D52" w:rsidRDefault="002B0D52">
      <w:pPr>
        <w:widowControl/>
        <w:spacing w:line="560" w:lineRule="exact"/>
        <w:ind w:firstLine="640"/>
        <w:jc w:val="left"/>
        <w:rPr>
          <w:rFonts w:ascii="仿宋_GB2312" w:eastAsia="仿宋_GB2312" w:hAnsiTheme="minorEastAsia"/>
          <w:sz w:val="32"/>
          <w:szCs w:val="32"/>
        </w:rPr>
      </w:pPr>
    </w:p>
    <w:p w:rsidR="002B0D52" w:rsidRDefault="002B0D52">
      <w:pPr>
        <w:widowControl/>
        <w:spacing w:line="560" w:lineRule="exact"/>
        <w:ind w:firstLine="640"/>
        <w:jc w:val="left"/>
        <w:rPr>
          <w:rFonts w:ascii="仿宋_GB2312" w:eastAsia="仿宋_GB2312" w:hAnsiTheme="minorEastAsia"/>
          <w:sz w:val="32"/>
          <w:szCs w:val="32"/>
        </w:rPr>
      </w:pPr>
    </w:p>
    <w:p w:rsidR="002B0D52" w:rsidRDefault="00846941">
      <w:pPr>
        <w:widowControl/>
        <w:spacing w:line="560" w:lineRule="exact"/>
        <w:ind w:firstLine="640"/>
        <w:jc w:val="right"/>
        <w:rPr>
          <w:rFonts w:ascii="仿宋_GB2312" w:eastAsia="仿宋_GB2312" w:hAnsiTheme="minorEastAsia"/>
          <w:sz w:val="32"/>
          <w:szCs w:val="32"/>
        </w:rPr>
      </w:pPr>
      <w:r>
        <w:rPr>
          <w:rFonts w:ascii="仿宋_GB2312" w:eastAsia="仿宋_GB2312" w:hAnsiTheme="minorEastAsia" w:hint="eastAsia"/>
          <w:sz w:val="32"/>
          <w:szCs w:val="32"/>
        </w:rPr>
        <w:t>共青团海南大学委员会</w:t>
      </w:r>
    </w:p>
    <w:p w:rsidR="002B0D52" w:rsidRDefault="00846941">
      <w:pPr>
        <w:widowControl/>
        <w:spacing w:line="560" w:lineRule="exact"/>
        <w:ind w:firstLine="640"/>
        <w:jc w:val="right"/>
        <w:rPr>
          <w:rFonts w:ascii="仿宋_GB2312" w:eastAsia="仿宋_GB2312" w:hAnsiTheme="minorEastAsia"/>
          <w:sz w:val="32"/>
          <w:szCs w:val="32"/>
        </w:rPr>
      </w:pPr>
      <w:r>
        <w:rPr>
          <w:rFonts w:ascii="仿宋_GB2312" w:eastAsia="仿宋_GB2312" w:hAnsiTheme="minorEastAsia" w:hint="eastAsia"/>
          <w:sz w:val="32"/>
          <w:szCs w:val="32"/>
        </w:rPr>
        <w:t>2017年12月31日</w:t>
      </w:r>
    </w:p>
    <w:p w:rsidR="002B0D52" w:rsidRDefault="002B0D52">
      <w:pPr>
        <w:widowControl/>
        <w:spacing w:line="560" w:lineRule="exact"/>
        <w:jc w:val="left"/>
        <w:rPr>
          <w:rFonts w:ascii="仿宋_GB2312" w:eastAsia="仿宋_GB2312" w:hAnsiTheme="minorEastAsia"/>
          <w:sz w:val="32"/>
          <w:szCs w:val="32"/>
        </w:rPr>
      </w:pPr>
    </w:p>
    <w:p w:rsidR="002B0D52" w:rsidRDefault="002B0D52">
      <w:pPr>
        <w:widowControl/>
        <w:spacing w:line="560" w:lineRule="exact"/>
        <w:jc w:val="left"/>
        <w:rPr>
          <w:rFonts w:ascii="仿宋_GB2312" w:eastAsia="仿宋_GB2312" w:hAnsiTheme="minorEastAsia"/>
          <w:sz w:val="32"/>
          <w:szCs w:val="32"/>
        </w:rPr>
      </w:pPr>
    </w:p>
    <w:p w:rsidR="002B0D52" w:rsidRDefault="002B0D52">
      <w:pPr>
        <w:widowControl/>
        <w:spacing w:line="560" w:lineRule="exact"/>
        <w:jc w:val="left"/>
        <w:rPr>
          <w:rFonts w:ascii="仿宋_GB2312" w:eastAsia="仿宋_GB2312" w:hAnsiTheme="minorEastAsia"/>
          <w:sz w:val="32"/>
          <w:szCs w:val="32"/>
        </w:rPr>
      </w:pPr>
    </w:p>
    <w:p w:rsidR="002B0D52" w:rsidRDefault="002B0D52">
      <w:pPr>
        <w:widowControl/>
        <w:spacing w:line="560" w:lineRule="exact"/>
        <w:jc w:val="left"/>
        <w:rPr>
          <w:rFonts w:ascii="仿宋_GB2312" w:eastAsia="仿宋_GB2312" w:hAnsiTheme="minorEastAsia"/>
          <w:sz w:val="32"/>
          <w:szCs w:val="32"/>
        </w:rPr>
      </w:pPr>
    </w:p>
    <w:tbl>
      <w:tblPr>
        <w:tblW w:w="8947" w:type="dxa"/>
        <w:jc w:val="center"/>
        <w:tblLayout w:type="fixed"/>
        <w:tblLook w:val="04A0"/>
      </w:tblPr>
      <w:tblGrid>
        <w:gridCol w:w="8947"/>
      </w:tblGrid>
      <w:tr w:rsidR="002B0D52">
        <w:trPr>
          <w:jc w:val="center"/>
        </w:trPr>
        <w:tc>
          <w:tcPr>
            <w:tcW w:w="8947" w:type="dxa"/>
            <w:tcBorders>
              <w:top w:val="single" w:sz="4" w:space="0" w:color="auto"/>
              <w:bottom w:val="single" w:sz="4" w:space="0" w:color="auto"/>
            </w:tcBorders>
            <w:vAlign w:val="bottom"/>
          </w:tcPr>
          <w:p w:rsidR="002B0D52" w:rsidRDefault="00846941">
            <w:pPr>
              <w:pStyle w:val="a3"/>
              <w:spacing w:line="560" w:lineRule="exact"/>
              <w:ind w:rightChars="100" w:right="210" w:firstLineChars="0" w:firstLine="0"/>
              <w:rPr>
                <w:rFonts w:hAnsi="仿宋"/>
              </w:rPr>
            </w:pPr>
            <w:r>
              <w:rPr>
                <w:rFonts w:hAnsi="仿宋" w:hint="eastAsia"/>
              </w:rPr>
              <w:t>抄送：团省委，校领导</w:t>
            </w:r>
          </w:p>
        </w:tc>
      </w:tr>
      <w:tr w:rsidR="002B0D52">
        <w:trPr>
          <w:jc w:val="center"/>
        </w:trPr>
        <w:tc>
          <w:tcPr>
            <w:tcW w:w="8947" w:type="dxa"/>
            <w:tcBorders>
              <w:top w:val="single" w:sz="4" w:space="0" w:color="auto"/>
              <w:bottom w:val="single" w:sz="4" w:space="0" w:color="auto"/>
            </w:tcBorders>
            <w:vAlign w:val="bottom"/>
          </w:tcPr>
          <w:p w:rsidR="002B0D52" w:rsidRDefault="00846941">
            <w:pPr>
              <w:pStyle w:val="a3"/>
              <w:spacing w:line="560" w:lineRule="exact"/>
              <w:ind w:rightChars="100" w:right="210" w:firstLineChars="0" w:firstLine="0"/>
              <w:rPr>
                <w:rFonts w:hAnsi="仿宋"/>
              </w:rPr>
            </w:pPr>
            <w:r>
              <w:rPr>
                <w:rFonts w:hAnsi="仿宋" w:hint="eastAsia"/>
              </w:rPr>
              <w:t>共青团海南大学委员会             2017年12月31日印发</w:t>
            </w:r>
          </w:p>
        </w:tc>
      </w:tr>
    </w:tbl>
    <w:p w:rsidR="002B0D52" w:rsidRDefault="00846941">
      <w:pPr>
        <w:rPr>
          <w:rFonts w:ascii="仿宋_GB2312" w:eastAsia="仿宋_GB2312"/>
          <w:sz w:val="32"/>
          <w:szCs w:val="32"/>
        </w:rPr>
      </w:pPr>
      <w:r>
        <w:rPr>
          <w:rFonts w:ascii="仿宋_GB2312" w:eastAsia="仿宋_GB2312" w:hint="eastAsia"/>
          <w:sz w:val="32"/>
          <w:szCs w:val="32"/>
        </w:rPr>
        <w:lastRenderedPageBreak/>
        <w:t>附件1</w:t>
      </w:r>
    </w:p>
    <w:tbl>
      <w:tblPr>
        <w:tblW w:w="0" w:type="auto"/>
        <w:tblCellMar>
          <w:top w:w="15" w:type="dxa"/>
          <w:bottom w:w="15" w:type="dxa"/>
        </w:tblCellMar>
        <w:tblLook w:val="04A0"/>
      </w:tblPr>
      <w:tblGrid>
        <w:gridCol w:w="757"/>
        <w:gridCol w:w="2579"/>
        <w:gridCol w:w="1203"/>
        <w:gridCol w:w="3764"/>
        <w:gridCol w:w="758"/>
      </w:tblGrid>
      <w:tr w:rsidR="002B0D52" w:rsidTr="007F4211">
        <w:trPr>
          <w:trHeight w:val="1281"/>
        </w:trPr>
        <w:tc>
          <w:tcPr>
            <w:tcW w:w="0" w:type="auto"/>
            <w:gridSpan w:val="5"/>
            <w:vAlign w:val="center"/>
          </w:tcPr>
          <w:p w:rsidR="002B0D52" w:rsidRPr="00923815" w:rsidRDefault="00846941" w:rsidP="00923815">
            <w:pPr>
              <w:widowControl/>
              <w:jc w:val="center"/>
              <w:rPr>
                <w:rFonts w:ascii="黑体" w:eastAsia="黑体" w:hAnsi="黑体" w:cs="宋体"/>
                <w:color w:val="000000"/>
                <w:kern w:val="0"/>
                <w:sz w:val="44"/>
                <w:szCs w:val="44"/>
              </w:rPr>
            </w:pPr>
            <w:r w:rsidRPr="00923815">
              <w:rPr>
                <w:rFonts w:ascii="黑体" w:eastAsia="黑体" w:hAnsi="黑体" w:cs="宋体" w:hint="eastAsia"/>
                <w:color w:val="000000"/>
                <w:kern w:val="0"/>
                <w:sz w:val="44"/>
                <w:szCs w:val="44"/>
              </w:rPr>
              <w:t>2018年度海南大学各学院团委发展团员名额及号段分配表</w:t>
            </w:r>
          </w:p>
        </w:tc>
      </w:tr>
      <w:tr w:rsidR="002B0D52" w:rsidTr="00923815">
        <w:trPr>
          <w:trHeight w:val="435"/>
        </w:trPr>
        <w:tc>
          <w:tcPr>
            <w:tcW w:w="0" w:type="auto"/>
            <w:tcBorders>
              <w:top w:val="single" w:sz="12" w:space="0" w:color="000000"/>
              <w:left w:val="single" w:sz="12"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序号</w:t>
            </w:r>
          </w:p>
        </w:tc>
        <w:tc>
          <w:tcPr>
            <w:tcW w:w="0" w:type="auto"/>
            <w:tcBorders>
              <w:top w:val="single" w:sz="12"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单位</w:t>
            </w:r>
          </w:p>
        </w:tc>
        <w:tc>
          <w:tcPr>
            <w:tcW w:w="0" w:type="auto"/>
            <w:tcBorders>
              <w:top w:val="single" w:sz="12"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发展名额</w:t>
            </w:r>
          </w:p>
        </w:tc>
        <w:tc>
          <w:tcPr>
            <w:tcW w:w="0" w:type="auto"/>
            <w:tcBorders>
              <w:top w:val="single" w:sz="12"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发展团员编号号段</w:t>
            </w:r>
          </w:p>
        </w:tc>
        <w:tc>
          <w:tcPr>
            <w:tcW w:w="0" w:type="auto"/>
            <w:tcBorders>
              <w:top w:val="single" w:sz="12" w:space="0" w:color="000000"/>
              <w:left w:val="single" w:sz="4" w:space="0" w:color="000000"/>
              <w:bottom w:val="single" w:sz="4" w:space="0" w:color="000000"/>
              <w:right w:val="single" w:sz="12" w:space="0" w:color="000000"/>
            </w:tcBorders>
            <w:vAlign w:val="center"/>
          </w:tcPr>
          <w:p w:rsidR="002B0D52" w:rsidRDefault="00846941">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备注</w:t>
            </w:r>
          </w:p>
        </w:tc>
      </w:tr>
      <w:tr w:rsidR="002B0D52" w:rsidTr="00923815">
        <w:trPr>
          <w:trHeight w:val="567"/>
        </w:trPr>
        <w:tc>
          <w:tcPr>
            <w:tcW w:w="0" w:type="auto"/>
            <w:tcBorders>
              <w:top w:val="single" w:sz="4" w:space="0" w:color="000000"/>
              <w:left w:val="single" w:sz="12"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热带农林学院团委</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42</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F0E49" w:rsidP="008F0E4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201846024358-201846024399</w:t>
            </w:r>
          </w:p>
        </w:tc>
        <w:tc>
          <w:tcPr>
            <w:tcW w:w="0" w:type="auto"/>
            <w:tcBorders>
              <w:top w:val="single" w:sz="4" w:space="0" w:color="000000"/>
              <w:left w:val="single" w:sz="4" w:space="0" w:color="000000"/>
              <w:bottom w:val="single" w:sz="4" w:space="0" w:color="000000"/>
              <w:right w:val="single" w:sz="12" w:space="0" w:color="000000"/>
            </w:tcBorders>
            <w:vAlign w:val="center"/>
          </w:tcPr>
          <w:p w:rsidR="002B0D52" w:rsidRDefault="002B0D52">
            <w:pPr>
              <w:widowControl/>
              <w:jc w:val="center"/>
              <w:rPr>
                <w:rFonts w:ascii="宋体" w:eastAsia="宋体" w:hAnsi="宋体" w:cs="宋体"/>
                <w:color w:val="000000"/>
                <w:kern w:val="0"/>
                <w:sz w:val="22"/>
                <w:szCs w:val="22"/>
              </w:rPr>
            </w:pPr>
          </w:p>
        </w:tc>
      </w:tr>
      <w:tr w:rsidR="002B0D52" w:rsidTr="00923815">
        <w:trPr>
          <w:trHeight w:val="567"/>
        </w:trPr>
        <w:tc>
          <w:tcPr>
            <w:tcW w:w="0" w:type="auto"/>
            <w:tcBorders>
              <w:top w:val="single" w:sz="4" w:space="0" w:color="000000"/>
              <w:left w:val="single" w:sz="12"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材料与化工学院团委</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F0E4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201846024400-201846024405</w:t>
            </w:r>
          </w:p>
        </w:tc>
        <w:tc>
          <w:tcPr>
            <w:tcW w:w="0" w:type="auto"/>
            <w:tcBorders>
              <w:top w:val="single" w:sz="4" w:space="0" w:color="000000"/>
              <w:left w:val="single" w:sz="4" w:space="0" w:color="000000"/>
              <w:bottom w:val="single" w:sz="4" w:space="0" w:color="000000"/>
              <w:right w:val="single" w:sz="12" w:space="0" w:color="000000"/>
            </w:tcBorders>
            <w:vAlign w:val="center"/>
          </w:tcPr>
          <w:p w:rsidR="002B0D52" w:rsidRDefault="002B0D52">
            <w:pPr>
              <w:widowControl/>
              <w:jc w:val="center"/>
              <w:rPr>
                <w:rFonts w:ascii="宋体" w:eastAsia="宋体" w:hAnsi="宋体" w:cs="宋体"/>
                <w:color w:val="000000"/>
                <w:kern w:val="0"/>
                <w:sz w:val="22"/>
                <w:szCs w:val="22"/>
              </w:rPr>
            </w:pPr>
          </w:p>
        </w:tc>
      </w:tr>
      <w:tr w:rsidR="002B0D52" w:rsidTr="00923815">
        <w:trPr>
          <w:trHeight w:val="567"/>
        </w:trPr>
        <w:tc>
          <w:tcPr>
            <w:tcW w:w="0" w:type="auto"/>
            <w:tcBorders>
              <w:top w:val="single" w:sz="4" w:space="0" w:color="000000"/>
              <w:left w:val="single" w:sz="12"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机电工程学院团委</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F0E4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201846024406-201846024415</w:t>
            </w:r>
          </w:p>
        </w:tc>
        <w:tc>
          <w:tcPr>
            <w:tcW w:w="0" w:type="auto"/>
            <w:tcBorders>
              <w:top w:val="single" w:sz="4" w:space="0" w:color="000000"/>
              <w:left w:val="single" w:sz="4" w:space="0" w:color="000000"/>
              <w:bottom w:val="single" w:sz="4" w:space="0" w:color="000000"/>
              <w:right w:val="single" w:sz="12" w:space="0" w:color="000000"/>
            </w:tcBorders>
            <w:vAlign w:val="center"/>
          </w:tcPr>
          <w:p w:rsidR="002B0D52" w:rsidRDefault="002B0D52">
            <w:pPr>
              <w:widowControl/>
              <w:jc w:val="center"/>
              <w:rPr>
                <w:rFonts w:ascii="宋体" w:eastAsia="宋体" w:hAnsi="宋体" w:cs="宋体"/>
                <w:color w:val="000000"/>
                <w:kern w:val="0"/>
                <w:sz w:val="22"/>
                <w:szCs w:val="22"/>
              </w:rPr>
            </w:pPr>
          </w:p>
        </w:tc>
      </w:tr>
      <w:tr w:rsidR="002B0D52" w:rsidTr="00923815">
        <w:trPr>
          <w:trHeight w:val="567"/>
        </w:trPr>
        <w:tc>
          <w:tcPr>
            <w:tcW w:w="0" w:type="auto"/>
            <w:tcBorders>
              <w:top w:val="single" w:sz="4" w:space="0" w:color="000000"/>
              <w:left w:val="single" w:sz="12"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食品学院团委</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F0E4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201846024416-201846024422</w:t>
            </w:r>
          </w:p>
        </w:tc>
        <w:tc>
          <w:tcPr>
            <w:tcW w:w="0" w:type="auto"/>
            <w:tcBorders>
              <w:top w:val="single" w:sz="4" w:space="0" w:color="000000"/>
              <w:left w:val="single" w:sz="4" w:space="0" w:color="000000"/>
              <w:bottom w:val="single" w:sz="4" w:space="0" w:color="000000"/>
              <w:right w:val="single" w:sz="12" w:space="0" w:color="000000"/>
            </w:tcBorders>
            <w:vAlign w:val="center"/>
          </w:tcPr>
          <w:p w:rsidR="002B0D52" w:rsidRDefault="002B0D52">
            <w:pPr>
              <w:widowControl/>
              <w:jc w:val="center"/>
              <w:rPr>
                <w:rFonts w:ascii="宋体" w:eastAsia="宋体" w:hAnsi="宋体" w:cs="宋体"/>
                <w:color w:val="000000"/>
                <w:kern w:val="0"/>
                <w:sz w:val="22"/>
                <w:szCs w:val="22"/>
              </w:rPr>
            </w:pPr>
          </w:p>
        </w:tc>
      </w:tr>
      <w:tr w:rsidR="002B0D52" w:rsidTr="00923815">
        <w:trPr>
          <w:trHeight w:val="567"/>
        </w:trPr>
        <w:tc>
          <w:tcPr>
            <w:tcW w:w="0" w:type="auto"/>
            <w:tcBorders>
              <w:top w:val="single" w:sz="4" w:space="0" w:color="000000"/>
              <w:left w:val="single" w:sz="12"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信息科学技术学院团委</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F0E4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201846024423-201846024430</w:t>
            </w:r>
          </w:p>
        </w:tc>
        <w:tc>
          <w:tcPr>
            <w:tcW w:w="0" w:type="auto"/>
            <w:tcBorders>
              <w:top w:val="single" w:sz="4" w:space="0" w:color="000000"/>
              <w:left w:val="single" w:sz="4" w:space="0" w:color="000000"/>
              <w:bottom w:val="single" w:sz="4" w:space="0" w:color="000000"/>
              <w:right w:val="single" w:sz="12" w:space="0" w:color="000000"/>
            </w:tcBorders>
            <w:vAlign w:val="center"/>
          </w:tcPr>
          <w:p w:rsidR="002B0D52" w:rsidRDefault="002B0D52">
            <w:pPr>
              <w:widowControl/>
              <w:jc w:val="center"/>
              <w:rPr>
                <w:rFonts w:ascii="宋体" w:eastAsia="宋体" w:hAnsi="宋体" w:cs="宋体"/>
                <w:color w:val="000000"/>
                <w:kern w:val="0"/>
                <w:sz w:val="22"/>
                <w:szCs w:val="22"/>
              </w:rPr>
            </w:pPr>
          </w:p>
        </w:tc>
      </w:tr>
      <w:tr w:rsidR="002B0D52" w:rsidTr="00923815">
        <w:trPr>
          <w:trHeight w:val="567"/>
        </w:trPr>
        <w:tc>
          <w:tcPr>
            <w:tcW w:w="0" w:type="auto"/>
            <w:tcBorders>
              <w:top w:val="single" w:sz="4" w:space="0" w:color="000000"/>
              <w:left w:val="single" w:sz="12"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马克思主义学院团委</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F0E49">
            <w:pPr>
              <w:widowControl/>
              <w:jc w:val="center"/>
              <w:rPr>
                <w:rFonts w:ascii="宋体" w:eastAsia="宋体" w:hAnsi="宋体" w:cs="宋体"/>
                <w:color w:val="000000"/>
                <w:kern w:val="0"/>
                <w:sz w:val="22"/>
                <w:szCs w:val="22"/>
              </w:rPr>
            </w:pPr>
            <w:r w:rsidRPr="007F4211">
              <w:rPr>
                <w:rFonts w:ascii="宋体" w:eastAsia="宋体" w:hAnsi="宋体" w:cs="宋体" w:hint="eastAsia"/>
                <w:color w:val="000000"/>
                <w:kern w:val="0"/>
                <w:sz w:val="22"/>
                <w:szCs w:val="22"/>
              </w:rPr>
              <w:t>201846024431</w:t>
            </w:r>
          </w:p>
        </w:tc>
        <w:tc>
          <w:tcPr>
            <w:tcW w:w="0" w:type="auto"/>
            <w:tcBorders>
              <w:top w:val="single" w:sz="4" w:space="0" w:color="000000"/>
              <w:left w:val="single" w:sz="4" w:space="0" w:color="000000"/>
              <w:bottom w:val="single" w:sz="4" w:space="0" w:color="000000"/>
              <w:right w:val="single" w:sz="12" w:space="0" w:color="000000"/>
            </w:tcBorders>
            <w:vAlign w:val="center"/>
          </w:tcPr>
          <w:p w:rsidR="002B0D52" w:rsidRDefault="002B0D52">
            <w:pPr>
              <w:widowControl/>
              <w:jc w:val="center"/>
              <w:rPr>
                <w:rFonts w:ascii="宋体" w:eastAsia="宋体" w:hAnsi="宋体" w:cs="宋体"/>
                <w:color w:val="000000"/>
                <w:kern w:val="0"/>
                <w:sz w:val="22"/>
                <w:szCs w:val="22"/>
              </w:rPr>
            </w:pPr>
          </w:p>
        </w:tc>
      </w:tr>
      <w:tr w:rsidR="002B0D52" w:rsidTr="00923815">
        <w:trPr>
          <w:trHeight w:val="567"/>
        </w:trPr>
        <w:tc>
          <w:tcPr>
            <w:tcW w:w="0" w:type="auto"/>
            <w:tcBorders>
              <w:top w:val="single" w:sz="4" w:space="0" w:color="000000"/>
              <w:left w:val="single" w:sz="12"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法学院团委</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F0E4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201846024432-201846024440</w:t>
            </w:r>
          </w:p>
        </w:tc>
        <w:tc>
          <w:tcPr>
            <w:tcW w:w="0" w:type="auto"/>
            <w:tcBorders>
              <w:top w:val="single" w:sz="4" w:space="0" w:color="000000"/>
              <w:left w:val="single" w:sz="4" w:space="0" w:color="000000"/>
              <w:bottom w:val="single" w:sz="4" w:space="0" w:color="000000"/>
              <w:right w:val="single" w:sz="12" w:space="0" w:color="000000"/>
            </w:tcBorders>
            <w:vAlign w:val="center"/>
          </w:tcPr>
          <w:p w:rsidR="002B0D52" w:rsidRDefault="002B0D52">
            <w:pPr>
              <w:widowControl/>
              <w:jc w:val="center"/>
              <w:rPr>
                <w:rFonts w:ascii="宋体" w:eastAsia="宋体" w:hAnsi="宋体" w:cs="宋体"/>
                <w:color w:val="000000"/>
                <w:kern w:val="0"/>
                <w:sz w:val="22"/>
                <w:szCs w:val="22"/>
              </w:rPr>
            </w:pPr>
          </w:p>
        </w:tc>
      </w:tr>
      <w:tr w:rsidR="002B0D52" w:rsidTr="00923815">
        <w:trPr>
          <w:trHeight w:val="567"/>
        </w:trPr>
        <w:tc>
          <w:tcPr>
            <w:tcW w:w="0" w:type="auto"/>
            <w:tcBorders>
              <w:top w:val="single" w:sz="4" w:space="0" w:color="000000"/>
              <w:left w:val="single" w:sz="12"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政治与公共管理学院团委</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F0E4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201846024441-20</w:t>
            </w:r>
            <w:r w:rsidRPr="007F4211">
              <w:rPr>
                <w:rFonts w:ascii="宋体" w:eastAsia="宋体" w:hAnsi="宋体" w:cs="宋体" w:hint="eastAsia"/>
                <w:color w:val="000000"/>
                <w:kern w:val="0"/>
                <w:sz w:val="22"/>
                <w:szCs w:val="22"/>
              </w:rPr>
              <w:t>1846024447</w:t>
            </w:r>
          </w:p>
        </w:tc>
        <w:tc>
          <w:tcPr>
            <w:tcW w:w="0" w:type="auto"/>
            <w:tcBorders>
              <w:top w:val="single" w:sz="4" w:space="0" w:color="000000"/>
              <w:left w:val="single" w:sz="4" w:space="0" w:color="000000"/>
              <w:bottom w:val="single" w:sz="4" w:space="0" w:color="000000"/>
              <w:right w:val="single" w:sz="12" w:space="0" w:color="000000"/>
            </w:tcBorders>
            <w:vAlign w:val="center"/>
          </w:tcPr>
          <w:p w:rsidR="002B0D52" w:rsidRDefault="002B0D52">
            <w:pPr>
              <w:widowControl/>
              <w:jc w:val="center"/>
              <w:rPr>
                <w:rFonts w:ascii="宋体" w:eastAsia="宋体" w:hAnsi="宋体" w:cs="宋体"/>
                <w:color w:val="000000"/>
                <w:kern w:val="0"/>
                <w:sz w:val="22"/>
                <w:szCs w:val="22"/>
              </w:rPr>
            </w:pPr>
          </w:p>
        </w:tc>
      </w:tr>
      <w:tr w:rsidR="002B0D52" w:rsidTr="00923815">
        <w:trPr>
          <w:trHeight w:val="567"/>
        </w:trPr>
        <w:tc>
          <w:tcPr>
            <w:tcW w:w="0" w:type="auto"/>
            <w:tcBorders>
              <w:top w:val="single" w:sz="4" w:space="0" w:color="000000"/>
              <w:left w:val="single" w:sz="12"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海洋学院团委</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F0E4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201846024448-201846024453</w:t>
            </w:r>
          </w:p>
        </w:tc>
        <w:tc>
          <w:tcPr>
            <w:tcW w:w="0" w:type="auto"/>
            <w:tcBorders>
              <w:top w:val="single" w:sz="4" w:space="0" w:color="000000"/>
              <w:left w:val="single" w:sz="4" w:space="0" w:color="000000"/>
              <w:bottom w:val="single" w:sz="4" w:space="0" w:color="000000"/>
              <w:right w:val="single" w:sz="12" w:space="0" w:color="000000"/>
            </w:tcBorders>
            <w:vAlign w:val="center"/>
          </w:tcPr>
          <w:p w:rsidR="002B0D52" w:rsidRDefault="002B0D52">
            <w:pPr>
              <w:widowControl/>
              <w:jc w:val="center"/>
              <w:rPr>
                <w:rFonts w:ascii="宋体" w:eastAsia="宋体" w:hAnsi="宋体" w:cs="宋体"/>
                <w:color w:val="000000"/>
                <w:kern w:val="0"/>
                <w:sz w:val="22"/>
                <w:szCs w:val="22"/>
              </w:rPr>
            </w:pPr>
          </w:p>
        </w:tc>
      </w:tr>
      <w:tr w:rsidR="002B0D52" w:rsidTr="00923815">
        <w:trPr>
          <w:trHeight w:val="567"/>
        </w:trPr>
        <w:tc>
          <w:tcPr>
            <w:tcW w:w="0" w:type="auto"/>
            <w:tcBorders>
              <w:top w:val="single" w:sz="4" w:space="0" w:color="000000"/>
              <w:left w:val="single" w:sz="12"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经济与管理学院团委</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F0E4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201846024454-201846024472</w:t>
            </w:r>
          </w:p>
        </w:tc>
        <w:tc>
          <w:tcPr>
            <w:tcW w:w="0" w:type="auto"/>
            <w:tcBorders>
              <w:top w:val="single" w:sz="4" w:space="0" w:color="000000"/>
              <w:left w:val="single" w:sz="4" w:space="0" w:color="000000"/>
              <w:bottom w:val="single" w:sz="4" w:space="0" w:color="000000"/>
              <w:right w:val="single" w:sz="12" w:space="0" w:color="000000"/>
            </w:tcBorders>
            <w:vAlign w:val="center"/>
          </w:tcPr>
          <w:p w:rsidR="002B0D52" w:rsidRDefault="002B0D52">
            <w:pPr>
              <w:widowControl/>
              <w:jc w:val="center"/>
              <w:rPr>
                <w:rFonts w:ascii="宋体" w:eastAsia="宋体" w:hAnsi="宋体" w:cs="宋体"/>
                <w:color w:val="000000"/>
                <w:kern w:val="0"/>
                <w:sz w:val="22"/>
                <w:szCs w:val="22"/>
              </w:rPr>
            </w:pPr>
          </w:p>
        </w:tc>
      </w:tr>
      <w:tr w:rsidR="002B0D52" w:rsidTr="00923815">
        <w:trPr>
          <w:trHeight w:val="567"/>
        </w:trPr>
        <w:tc>
          <w:tcPr>
            <w:tcW w:w="0" w:type="auto"/>
            <w:tcBorders>
              <w:top w:val="single" w:sz="4" w:space="0" w:color="000000"/>
              <w:left w:val="single" w:sz="12"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土木建筑工程学院团委</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F0E4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201846024473-201846024478</w:t>
            </w:r>
          </w:p>
        </w:tc>
        <w:tc>
          <w:tcPr>
            <w:tcW w:w="0" w:type="auto"/>
            <w:tcBorders>
              <w:top w:val="single" w:sz="4" w:space="0" w:color="000000"/>
              <w:left w:val="single" w:sz="4" w:space="0" w:color="000000"/>
              <w:bottom w:val="single" w:sz="4" w:space="0" w:color="000000"/>
              <w:right w:val="single" w:sz="12" w:space="0" w:color="000000"/>
            </w:tcBorders>
            <w:vAlign w:val="center"/>
          </w:tcPr>
          <w:p w:rsidR="002B0D52" w:rsidRDefault="002B0D52">
            <w:pPr>
              <w:widowControl/>
              <w:jc w:val="center"/>
              <w:rPr>
                <w:rFonts w:ascii="宋体" w:eastAsia="宋体" w:hAnsi="宋体" w:cs="宋体"/>
                <w:color w:val="000000"/>
                <w:kern w:val="0"/>
                <w:sz w:val="22"/>
                <w:szCs w:val="22"/>
              </w:rPr>
            </w:pPr>
          </w:p>
        </w:tc>
      </w:tr>
      <w:tr w:rsidR="002B0D52" w:rsidTr="00923815">
        <w:trPr>
          <w:trHeight w:val="567"/>
        </w:trPr>
        <w:tc>
          <w:tcPr>
            <w:tcW w:w="0" w:type="auto"/>
            <w:tcBorders>
              <w:top w:val="single" w:sz="4" w:space="0" w:color="000000"/>
              <w:left w:val="single" w:sz="12"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人文传播学院团委</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F0E4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201846024479-</w:t>
            </w:r>
            <w:r w:rsidR="007F4211">
              <w:rPr>
                <w:rFonts w:ascii="宋体" w:eastAsia="宋体" w:hAnsi="宋体" w:cs="宋体" w:hint="eastAsia"/>
                <w:color w:val="000000"/>
                <w:kern w:val="0"/>
                <w:sz w:val="22"/>
                <w:szCs w:val="22"/>
              </w:rPr>
              <w:t>201846024484</w:t>
            </w:r>
          </w:p>
        </w:tc>
        <w:tc>
          <w:tcPr>
            <w:tcW w:w="0" w:type="auto"/>
            <w:tcBorders>
              <w:top w:val="single" w:sz="4" w:space="0" w:color="000000"/>
              <w:left w:val="single" w:sz="4" w:space="0" w:color="000000"/>
              <w:bottom w:val="single" w:sz="4" w:space="0" w:color="000000"/>
              <w:right w:val="single" w:sz="12" w:space="0" w:color="000000"/>
            </w:tcBorders>
            <w:vAlign w:val="center"/>
          </w:tcPr>
          <w:p w:rsidR="002B0D52" w:rsidRDefault="002B0D52">
            <w:pPr>
              <w:widowControl/>
              <w:jc w:val="center"/>
              <w:rPr>
                <w:rFonts w:ascii="宋体" w:eastAsia="宋体" w:hAnsi="宋体" w:cs="宋体"/>
                <w:color w:val="000000"/>
                <w:kern w:val="0"/>
                <w:sz w:val="22"/>
                <w:szCs w:val="22"/>
              </w:rPr>
            </w:pPr>
          </w:p>
        </w:tc>
      </w:tr>
      <w:tr w:rsidR="002B0D52" w:rsidTr="00923815">
        <w:trPr>
          <w:trHeight w:val="567"/>
        </w:trPr>
        <w:tc>
          <w:tcPr>
            <w:tcW w:w="0" w:type="auto"/>
            <w:tcBorders>
              <w:top w:val="single" w:sz="4" w:space="0" w:color="000000"/>
              <w:left w:val="single" w:sz="12"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外国语学院团委</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F0E49">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7F421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201846024485-201846024487</w:t>
            </w:r>
          </w:p>
        </w:tc>
        <w:tc>
          <w:tcPr>
            <w:tcW w:w="0" w:type="auto"/>
            <w:tcBorders>
              <w:top w:val="single" w:sz="4" w:space="0" w:color="000000"/>
              <w:left w:val="single" w:sz="4" w:space="0" w:color="000000"/>
              <w:bottom w:val="single" w:sz="4" w:space="0" w:color="000000"/>
              <w:right w:val="single" w:sz="12" w:space="0" w:color="000000"/>
            </w:tcBorders>
            <w:vAlign w:val="center"/>
          </w:tcPr>
          <w:p w:rsidR="002B0D52" w:rsidRDefault="002B0D52">
            <w:pPr>
              <w:widowControl/>
              <w:jc w:val="center"/>
              <w:rPr>
                <w:rFonts w:ascii="宋体" w:eastAsia="宋体" w:hAnsi="宋体" w:cs="宋体"/>
                <w:color w:val="000000"/>
                <w:kern w:val="0"/>
                <w:sz w:val="22"/>
                <w:szCs w:val="22"/>
              </w:rPr>
            </w:pPr>
          </w:p>
        </w:tc>
      </w:tr>
      <w:tr w:rsidR="002B0D52" w:rsidTr="00923815">
        <w:trPr>
          <w:trHeight w:val="567"/>
        </w:trPr>
        <w:tc>
          <w:tcPr>
            <w:tcW w:w="0" w:type="auto"/>
            <w:tcBorders>
              <w:top w:val="single" w:sz="4" w:space="0" w:color="000000"/>
              <w:left w:val="single" w:sz="12"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艺术学院团委</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F0E49">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7F421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201846024488-201846024494</w:t>
            </w:r>
          </w:p>
        </w:tc>
        <w:tc>
          <w:tcPr>
            <w:tcW w:w="0" w:type="auto"/>
            <w:tcBorders>
              <w:top w:val="single" w:sz="4" w:space="0" w:color="000000"/>
              <w:left w:val="single" w:sz="4" w:space="0" w:color="000000"/>
              <w:bottom w:val="single" w:sz="4" w:space="0" w:color="000000"/>
              <w:right w:val="single" w:sz="12" w:space="0" w:color="000000"/>
            </w:tcBorders>
            <w:vAlign w:val="center"/>
          </w:tcPr>
          <w:p w:rsidR="002B0D52" w:rsidRDefault="002B0D52">
            <w:pPr>
              <w:widowControl/>
              <w:jc w:val="center"/>
              <w:rPr>
                <w:rFonts w:ascii="宋体" w:eastAsia="宋体" w:hAnsi="宋体" w:cs="宋体"/>
                <w:color w:val="000000"/>
                <w:kern w:val="0"/>
                <w:sz w:val="22"/>
                <w:szCs w:val="22"/>
              </w:rPr>
            </w:pPr>
          </w:p>
        </w:tc>
      </w:tr>
      <w:tr w:rsidR="002B0D52" w:rsidTr="00923815">
        <w:trPr>
          <w:trHeight w:val="567"/>
        </w:trPr>
        <w:tc>
          <w:tcPr>
            <w:tcW w:w="0" w:type="auto"/>
            <w:tcBorders>
              <w:top w:val="single" w:sz="4" w:space="0" w:color="000000"/>
              <w:left w:val="single" w:sz="12"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旅游学院团委</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846941">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2B0D52" w:rsidRDefault="007F421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201846024495-201846024499</w:t>
            </w:r>
          </w:p>
        </w:tc>
        <w:tc>
          <w:tcPr>
            <w:tcW w:w="0" w:type="auto"/>
            <w:tcBorders>
              <w:top w:val="single" w:sz="4" w:space="0" w:color="000000"/>
              <w:left w:val="single" w:sz="4" w:space="0" w:color="000000"/>
              <w:bottom w:val="single" w:sz="4" w:space="0" w:color="000000"/>
              <w:right w:val="single" w:sz="12" w:space="0" w:color="000000"/>
            </w:tcBorders>
            <w:vAlign w:val="center"/>
          </w:tcPr>
          <w:p w:rsidR="002B0D52" w:rsidRDefault="002B0D52">
            <w:pPr>
              <w:widowControl/>
              <w:jc w:val="center"/>
              <w:rPr>
                <w:rFonts w:ascii="宋体" w:eastAsia="宋体" w:hAnsi="宋体" w:cs="宋体"/>
                <w:color w:val="000000"/>
                <w:kern w:val="0"/>
                <w:sz w:val="22"/>
                <w:szCs w:val="22"/>
              </w:rPr>
            </w:pPr>
          </w:p>
        </w:tc>
      </w:tr>
      <w:tr w:rsidR="008F0E49" w:rsidTr="00923815">
        <w:trPr>
          <w:trHeight w:val="567"/>
        </w:trPr>
        <w:tc>
          <w:tcPr>
            <w:tcW w:w="0" w:type="auto"/>
            <w:tcBorders>
              <w:top w:val="single" w:sz="4" w:space="0" w:color="000000"/>
              <w:left w:val="single" w:sz="12" w:space="0" w:color="000000"/>
              <w:bottom w:val="single" w:sz="4" w:space="0" w:color="000000"/>
              <w:right w:val="single" w:sz="4" w:space="0" w:color="000000"/>
            </w:tcBorders>
            <w:vAlign w:val="center"/>
          </w:tcPr>
          <w:p w:rsidR="008F0E49" w:rsidRDefault="008F0E49">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8F0E49" w:rsidRDefault="008F0E49">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国际旅游学院团委</w:t>
            </w:r>
          </w:p>
        </w:tc>
        <w:tc>
          <w:tcPr>
            <w:tcW w:w="0" w:type="auto"/>
            <w:tcBorders>
              <w:top w:val="single" w:sz="4" w:space="0" w:color="000000"/>
              <w:left w:val="single" w:sz="4" w:space="0" w:color="000000"/>
              <w:bottom w:val="single" w:sz="4" w:space="0" w:color="000000"/>
              <w:right w:val="single" w:sz="4" w:space="0" w:color="000000"/>
            </w:tcBorders>
            <w:vAlign w:val="center"/>
          </w:tcPr>
          <w:p w:rsidR="008F0E49" w:rsidRDefault="008F0E49">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0E49" w:rsidRDefault="007F421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201846024500-201846024501</w:t>
            </w:r>
          </w:p>
        </w:tc>
        <w:tc>
          <w:tcPr>
            <w:tcW w:w="0" w:type="auto"/>
            <w:tcBorders>
              <w:top w:val="single" w:sz="4" w:space="0" w:color="000000"/>
              <w:left w:val="single" w:sz="4" w:space="0" w:color="000000"/>
              <w:bottom w:val="single" w:sz="4" w:space="0" w:color="000000"/>
              <w:right w:val="single" w:sz="12" w:space="0" w:color="000000"/>
            </w:tcBorders>
            <w:vAlign w:val="center"/>
          </w:tcPr>
          <w:p w:rsidR="008F0E49" w:rsidRDefault="008F0E49">
            <w:pPr>
              <w:widowControl/>
              <w:jc w:val="center"/>
              <w:rPr>
                <w:rFonts w:ascii="宋体" w:eastAsia="宋体" w:hAnsi="宋体" w:cs="宋体"/>
                <w:color w:val="000000"/>
                <w:kern w:val="0"/>
                <w:sz w:val="22"/>
                <w:szCs w:val="22"/>
              </w:rPr>
            </w:pPr>
          </w:p>
        </w:tc>
      </w:tr>
      <w:tr w:rsidR="002B0D52" w:rsidTr="00923815">
        <w:trPr>
          <w:trHeight w:val="567"/>
        </w:trPr>
        <w:tc>
          <w:tcPr>
            <w:tcW w:w="0" w:type="auto"/>
            <w:gridSpan w:val="2"/>
            <w:tcBorders>
              <w:top w:val="single" w:sz="4" w:space="0" w:color="000000"/>
              <w:left w:val="single" w:sz="12" w:space="0" w:color="000000"/>
              <w:bottom w:val="single" w:sz="12"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合计</w:t>
            </w:r>
          </w:p>
        </w:tc>
        <w:tc>
          <w:tcPr>
            <w:tcW w:w="0" w:type="auto"/>
            <w:tcBorders>
              <w:top w:val="single" w:sz="4" w:space="0" w:color="000000"/>
              <w:left w:val="single" w:sz="4" w:space="0" w:color="000000"/>
              <w:bottom w:val="single" w:sz="12" w:space="0" w:color="000000"/>
              <w:right w:val="single" w:sz="4" w:space="0" w:color="000000"/>
            </w:tcBorders>
            <w:vAlign w:val="center"/>
          </w:tcPr>
          <w:p w:rsidR="002B0D52" w:rsidRDefault="00846941">
            <w:pPr>
              <w:widowControl/>
              <w:jc w:val="center"/>
              <w:rPr>
                <w:rFonts w:ascii="宋体" w:eastAsia="宋体" w:hAnsi="宋体" w:cs="宋体"/>
                <w:color w:val="000000"/>
                <w:kern w:val="0"/>
                <w:sz w:val="22"/>
                <w:szCs w:val="22"/>
                <w:highlight w:val="yellow"/>
              </w:rPr>
            </w:pPr>
            <w:r>
              <w:rPr>
                <w:rFonts w:ascii="宋体" w:eastAsia="宋体" w:hAnsi="宋体" w:cs="宋体" w:hint="eastAsia"/>
                <w:color w:val="000000"/>
                <w:kern w:val="0"/>
                <w:sz w:val="22"/>
                <w:szCs w:val="22"/>
              </w:rPr>
              <w:t>144</w:t>
            </w:r>
          </w:p>
        </w:tc>
        <w:tc>
          <w:tcPr>
            <w:tcW w:w="0" w:type="auto"/>
            <w:tcBorders>
              <w:top w:val="single" w:sz="4" w:space="0" w:color="000000"/>
              <w:left w:val="single" w:sz="4" w:space="0" w:color="000000"/>
              <w:bottom w:val="single" w:sz="12" w:space="0" w:color="000000"/>
              <w:right w:val="single" w:sz="4" w:space="0" w:color="000000"/>
            </w:tcBorders>
            <w:vAlign w:val="center"/>
          </w:tcPr>
          <w:p w:rsidR="002B0D52" w:rsidRDefault="002B0D52">
            <w:pPr>
              <w:widowControl/>
              <w:jc w:val="center"/>
              <w:rPr>
                <w:rFonts w:ascii="宋体" w:eastAsia="宋体" w:hAnsi="宋体" w:cs="宋体"/>
                <w:color w:val="000000"/>
                <w:kern w:val="0"/>
                <w:sz w:val="22"/>
                <w:szCs w:val="22"/>
              </w:rPr>
            </w:pPr>
          </w:p>
        </w:tc>
        <w:tc>
          <w:tcPr>
            <w:tcW w:w="0" w:type="auto"/>
            <w:tcBorders>
              <w:top w:val="single" w:sz="4" w:space="0" w:color="000000"/>
              <w:left w:val="single" w:sz="4" w:space="0" w:color="000000"/>
              <w:bottom w:val="single" w:sz="12" w:space="0" w:color="000000"/>
              <w:right w:val="single" w:sz="12" w:space="0" w:color="000000"/>
            </w:tcBorders>
            <w:vAlign w:val="center"/>
          </w:tcPr>
          <w:p w:rsidR="002B0D52" w:rsidRDefault="002B0D52">
            <w:pPr>
              <w:widowControl/>
              <w:jc w:val="center"/>
              <w:rPr>
                <w:rFonts w:ascii="宋体" w:eastAsia="宋体" w:hAnsi="宋体" w:cs="宋体"/>
                <w:color w:val="000000"/>
                <w:kern w:val="0"/>
                <w:sz w:val="22"/>
                <w:szCs w:val="22"/>
              </w:rPr>
            </w:pPr>
          </w:p>
        </w:tc>
      </w:tr>
    </w:tbl>
    <w:p w:rsidR="002B0D52" w:rsidRDefault="002B0D52">
      <w:pPr>
        <w:rPr>
          <w:rFonts w:ascii="仿宋_GB2312" w:eastAsia="仿宋_GB2312"/>
          <w:sz w:val="32"/>
          <w:szCs w:val="32"/>
        </w:rPr>
        <w:sectPr w:rsidR="002B0D52">
          <w:pgSz w:w="11906" w:h="16838"/>
          <w:pgMar w:top="2154" w:right="1474" w:bottom="1587" w:left="1587" w:header="851" w:footer="992" w:gutter="0"/>
          <w:cols w:space="0"/>
          <w:docGrid w:type="lines" w:linePitch="312"/>
        </w:sectPr>
      </w:pPr>
    </w:p>
    <w:p w:rsidR="002B0D52" w:rsidRDefault="00846941">
      <w:pPr>
        <w:rPr>
          <w:rFonts w:ascii="仿宋_GB2312" w:eastAsia="仿宋_GB2312"/>
          <w:sz w:val="32"/>
          <w:szCs w:val="32"/>
        </w:rPr>
      </w:pPr>
      <w:r>
        <w:rPr>
          <w:rFonts w:ascii="仿宋_GB2312" w:eastAsia="仿宋_GB2312" w:hint="eastAsia"/>
          <w:sz w:val="32"/>
          <w:szCs w:val="32"/>
        </w:rPr>
        <w:lastRenderedPageBreak/>
        <w:t>附件2</w:t>
      </w:r>
    </w:p>
    <w:p w:rsidR="002B0D52" w:rsidRDefault="00846941">
      <w:pPr>
        <w:jc w:val="center"/>
        <w:rPr>
          <w:rFonts w:ascii="方正小标宋简体" w:eastAsia="方正小标宋简体"/>
          <w:sz w:val="44"/>
          <w:szCs w:val="44"/>
        </w:rPr>
      </w:pPr>
      <w:r>
        <w:rPr>
          <w:rFonts w:ascii="方正小标宋简体" w:eastAsia="方正小标宋简体" w:hint="eastAsia"/>
          <w:sz w:val="44"/>
          <w:szCs w:val="44"/>
        </w:rPr>
        <w:t>2017年度新发展团员花名册</w:t>
      </w:r>
    </w:p>
    <w:p w:rsidR="002B0D52" w:rsidRDefault="00846941">
      <w:pPr>
        <w:rPr>
          <w:rFonts w:ascii="方正小标宋简体" w:eastAsia="方正小标宋简体"/>
          <w:sz w:val="32"/>
          <w:szCs w:val="32"/>
        </w:rPr>
      </w:pPr>
      <w:r>
        <w:rPr>
          <w:rFonts w:ascii="方正小标宋简体" w:eastAsia="方正小标宋简体" w:hint="eastAsia"/>
          <w:sz w:val="32"/>
          <w:szCs w:val="32"/>
        </w:rPr>
        <w:t>填报单位（盖章）：           填报人：             联系电话：           填报时间：</w:t>
      </w:r>
    </w:p>
    <w:tbl>
      <w:tblPr>
        <w:tblStyle w:val="a8"/>
        <w:tblW w:w="13880" w:type="dxa"/>
        <w:jc w:val="center"/>
        <w:tblLayout w:type="fixed"/>
        <w:tblLook w:val="04A0"/>
      </w:tblPr>
      <w:tblGrid>
        <w:gridCol w:w="1541"/>
        <w:gridCol w:w="839"/>
        <w:gridCol w:w="1590"/>
        <w:gridCol w:w="900"/>
        <w:gridCol w:w="2655"/>
        <w:gridCol w:w="1728"/>
        <w:gridCol w:w="1797"/>
        <w:gridCol w:w="1288"/>
        <w:gridCol w:w="1542"/>
      </w:tblGrid>
      <w:tr w:rsidR="002B0D52">
        <w:trPr>
          <w:trHeight w:val="454"/>
          <w:jc w:val="center"/>
        </w:trPr>
        <w:tc>
          <w:tcPr>
            <w:tcW w:w="1541" w:type="dxa"/>
            <w:tcBorders>
              <w:top w:val="single" w:sz="4" w:space="0" w:color="auto"/>
              <w:left w:val="single" w:sz="4" w:space="0" w:color="auto"/>
              <w:bottom w:val="single" w:sz="4" w:space="0" w:color="auto"/>
              <w:right w:val="single" w:sz="4" w:space="0" w:color="auto"/>
            </w:tcBorders>
            <w:vAlign w:val="center"/>
          </w:tcPr>
          <w:p w:rsidR="002B0D52" w:rsidRDefault="00846941">
            <w:pPr>
              <w:jc w:val="center"/>
              <w:rPr>
                <w:rFonts w:ascii="黑体" w:eastAsia="黑体" w:hAnsi="黑体"/>
                <w:sz w:val="24"/>
              </w:rPr>
            </w:pPr>
            <w:r>
              <w:rPr>
                <w:rFonts w:ascii="黑体" w:eastAsia="黑体" w:hAnsi="黑体" w:hint="eastAsia"/>
                <w:sz w:val="24"/>
              </w:rPr>
              <w:t>所属基层团委</w:t>
            </w:r>
          </w:p>
        </w:tc>
        <w:tc>
          <w:tcPr>
            <w:tcW w:w="839" w:type="dxa"/>
            <w:tcBorders>
              <w:top w:val="single" w:sz="4" w:space="0" w:color="auto"/>
              <w:left w:val="nil"/>
              <w:bottom w:val="single" w:sz="4" w:space="0" w:color="auto"/>
              <w:right w:val="single" w:sz="4" w:space="0" w:color="auto"/>
            </w:tcBorders>
            <w:vAlign w:val="center"/>
          </w:tcPr>
          <w:p w:rsidR="002B0D52" w:rsidRDefault="00846941">
            <w:pPr>
              <w:jc w:val="center"/>
              <w:rPr>
                <w:rFonts w:ascii="黑体" w:eastAsia="黑体" w:hAnsi="黑体"/>
                <w:sz w:val="24"/>
              </w:rPr>
            </w:pPr>
            <w:r>
              <w:rPr>
                <w:rFonts w:ascii="黑体" w:eastAsia="黑体" w:hAnsi="黑体" w:hint="eastAsia"/>
                <w:sz w:val="24"/>
              </w:rPr>
              <w:t>序号</w:t>
            </w:r>
          </w:p>
        </w:tc>
        <w:tc>
          <w:tcPr>
            <w:tcW w:w="1590" w:type="dxa"/>
            <w:tcBorders>
              <w:top w:val="single" w:sz="4" w:space="0" w:color="auto"/>
              <w:left w:val="nil"/>
              <w:bottom w:val="single" w:sz="4" w:space="0" w:color="auto"/>
              <w:right w:val="single" w:sz="4" w:space="0" w:color="auto"/>
            </w:tcBorders>
            <w:vAlign w:val="center"/>
          </w:tcPr>
          <w:p w:rsidR="002B0D52" w:rsidRDefault="00846941">
            <w:pPr>
              <w:jc w:val="center"/>
              <w:rPr>
                <w:rFonts w:ascii="黑体" w:eastAsia="黑体" w:hAnsi="黑体"/>
                <w:sz w:val="24"/>
              </w:rPr>
            </w:pPr>
            <w:r>
              <w:rPr>
                <w:rFonts w:ascii="黑体" w:eastAsia="黑体" w:hAnsi="黑体" w:hint="eastAsia"/>
                <w:sz w:val="24"/>
              </w:rPr>
              <w:t>姓名</w:t>
            </w:r>
          </w:p>
        </w:tc>
        <w:tc>
          <w:tcPr>
            <w:tcW w:w="900" w:type="dxa"/>
            <w:tcBorders>
              <w:top w:val="single" w:sz="4" w:space="0" w:color="auto"/>
              <w:left w:val="nil"/>
              <w:bottom w:val="single" w:sz="4" w:space="0" w:color="auto"/>
              <w:right w:val="single" w:sz="4" w:space="0" w:color="auto"/>
            </w:tcBorders>
            <w:vAlign w:val="center"/>
          </w:tcPr>
          <w:p w:rsidR="002B0D52" w:rsidRDefault="00846941">
            <w:pPr>
              <w:jc w:val="center"/>
              <w:rPr>
                <w:rFonts w:ascii="黑体" w:eastAsia="黑体" w:hAnsi="黑体"/>
                <w:sz w:val="24"/>
              </w:rPr>
            </w:pPr>
            <w:r>
              <w:rPr>
                <w:rFonts w:ascii="黑体" w:eastAsia="黑体" w:hAnsi="黑体" w:hint="eastAsia"/>
                <w:sz w:val="24"/>
              </w:rPr>
              <w:t>性别</w:t>
            </w:r>
          </w:p>
        </w:tc>
        <w:tc>
          <w:tcPr>
            <w:tcW w:w="2655" w:type="dxa"/>
            <w:tcBorders>
              <w:top w:val="single" w:sz="4" w:space="0" w:color="auto"/>
              <w:left w:val="nil"/>
              <w:bottom w:val="single" w:sz="4" w:space="0" w:color="auto"/>
              <w:right w:val="single" w:sz="4" w:space="0" w:color="auto"/>
            </w:tcBorders>
            <w:vAlign w:val="center"/>
          </w:tcPr>
          <w:p w:rsidR="002B0D52" w:rsidRDefault="00846941">
            <w:pPr>
              <w:jc w:val="center"/>
              <w:rPr>
                <w:rFonts w:ascii="黑体" w:eastAsia="黑体" w:hAnsi="黑体"/>
                <w:sz w:val="24"/>
              </w:rPr>
            </w:pPr>
            <w:r>
              <w:rPr>
                <w:rFonts w:ascii="黑体" w:eastAsia="黑体" w:hAnsi="黑体" w:hint="eastAsia"/>
                <w:sz w:val="24"/>
              </w:rPr>
              <w:t>身份证号</w:t>
            </w:r>
          </w:p>
        </w:tc>
        <w:tc>
          <w:tcPr>
            <w:tcW w:w="1728" w:type="dxa"/>
            <w:tcBorders>
              <w:top w:val="single" w:sz="4" w:space="0" w:color="auto"/>
              <w:left w:val="nil"/>
              <w:bottom w:val="single" w:sz="4" w:space="0" w:color="auto"/>
              <w:right w:val="single" w:sz="4" w:space="0" w:color="auto"/>
            </w:tcBorders>
            <w:vAlign w:val="center"/>
          </w:tcPr>
          <w:p w:rsidR="002B0D52" w:rsidRDefault="00846941">
            <w:pPr>
              <w:jc w:val="center"/>
              <w:rPr>
                <w:rFonts w:ascii="黑体" w:eastAsia="黑体" w:hAnsi="黑体"/>
                <w:sz w:val="24"/>
              </w:rPr>
            </w:pPr>
            <w:r>
              <w:rPr>
                <w:rFonts w:ascii="黑体" w:eastAsia="黑体" w:hAnsi="黑体" w:hint="eastAsia"/>
                <w:sz w:val="24"/>
              </w:rPr>
              <w:t>团员发展编号</w:t>
            </w:r>
          </w:p>
        </w:tc>
        <w:tc>
          <w:tcPr>
            <w:tcW w:w="1797" w:type="dxa"/>
            <w:tcBorders>
              <w:top w:val="single" w:sz="4" w:space="0" w:color="auto"/>
              <w:left w:val="nil"/>
              <w:bottom w:val="single" w:sz="4" w:space="0" w:color="auto"/>
              <w:right w:val="single" w:sz="4" w:space="0" w:color="auto"/>
            </w:tcBorders>
            <w:vAlign w:val="center"/>
          </w:tcPr>
          <w:p w:rsidR="002B0D52" w:rsidRDefault="00846941">
            <w:pPr>
              <w:jc w:val="center"/>
              <w:rPr>
                <w:rFonts w:ascii="黑体" w:eastAsia="黑体" w:hAnsi="黑体"/>
                <w:sz w:val="24"/>
              </w:rPr>
            </w:pPr>
            <w:r>
              <w:rPr>
                <w:rFonts w:ascii="黑体" w:eastAsia="黑体" w:hAnsi="黑体" w:hint="eastAsia"/>
                <w:sz w:val="24"/>
              </w:rPr>
              <w:t>所在团支部</w:t>
            </w:r>
          </w:p>
        </w:tc>
        <w:tc>
          <w:tcPr>
            <w:tcW w:w="1288" w:type="dxa"/>
            <w:tcBorders>
              <w:top w:val="single" w:sz="4" w:space="0" w:color="auto"/>
              <w:left w:val="nil"/>
              <w:bottom w:val="single" w:sz="4" w:space="0" w:color="auto"/>
              <w:right w:val="single" w:sz="4" w:space="0" w:color="auto"/>
            </w:tcBorders>
            <w:vAlign w:val="center"/>
          </w:tcPr>
          <w:p w:rsidR="002B0D52" w:rsidRDefault="00846941">
            <w:pPr>
              <w:jc w:val="center"/>
              <w:rPr>
                <w:rFonts w:ascii="黑体" w:eastAsia="黑体" w:hAnsi="黑体"/>
                <w:sz w:val="24"/>
              </w:rPr>
            </w:pPr>
            <w:r>
              <w:rPr>
                <w:rFonts w:ascii="黑体" w:eastAsia="黑体" w:hAnsi="黑体" w:hint="eastAsia"/>
                <w:sz w:val="24"/>
              </w:rPr>
              <w:t>入团时间</w:t>
            </w:r>
          </w:p>
        </w:tc>
        <w:tc>
          <w:tcPr>
            <w:tcW w:w="1542" w:type="dxa"/>
            <w:tcBorders>
              <w:top w:val="single" w:sz="4" w:space="0" w:color="auto"/>
              <w:left w:val="nil"/>
              <w:bottom w:val="single" w:sz="4" w:space="0" w:color="auto"/>
              <w:right w:val="single" w:sz="4" w:space="0" w:color="auto"/>
            </w:tcBorders>
            <w:vAlign w:val="center"/>
          </w:tcPr>
          <w:p w:rsidR="002B0D52" w:rsidRDefault="00846941">
            <w:pPr>
              <w:jc w:val="center"/>
              <w:rPr>
                <w:rFonts w:ascii="黑体" w:eastAsia="黑体" w:hAnsi="黑体"/>
                <w:sz w:val="24"/>
              </w:rPr>
            </w:pPr>
            <w:r>
              <w:rPr>
                <w:rFonts w:ascii="黑体" w:eastAsia="黑体" w:hAnsi="黑体" w:hint="eastAsia"/>
                <w:sz w:val="24"/>
              </w:rPr>
              <w:t>联系方式（手机、QQ、微信等）</w:t>
            </w:r>
          </w:p>
        </w:tc>
      </w:tr>
      <w:tr w:rsidR="002B0D52">
        <w:trPr>
          <w:trHeight w:val="454"/>
          <w:jc w:val="center"/>
        </w:trPr>
        <w:tc>
          <w:tcPr>
            <w:tcW w:w="1541" w:type="dxa"/>
            <w:vMerge w:val="restart"/>
            <w:tcBorders>
              <w:top w:val="nil"/>
              <w:left w:val="single" w:sz="4" w:space="0" w:color="auto"/>
              <w:bottom w:val="single" w:sz="4" w:space="0" w:color="auto"/>
              <w:right w:val="single" w:sz="4" w:space="0" w:color="auto"/>
            </w:tcBorders>
            <w:vAlign w:val="center"/>
          </w:tcPr>
          <w:p w:rsidR="002B0D52" w:rsidRDefault="00846941">
            <w:pPr>
              <w:jc w:val="center"/>
              <w:rPr>
                <w:rFonts w:ascii="黑体" w:eastAsia="黑体" w:hAnsi="黑体"/>
                <w:szCs w:val="21"/>
              </w:rPr>
            </w:pPr>
            <w:r>
              <w:rPr>
                <w:rFonts w:ascii="黑体" w:eastAsia="黑体" w:hAnsi="黑体" w:hint="eastAsia"/>
              </w:rPr>
              <w:t>示例：××学院团委</w:t>
            </w:r>
          </w:p>
        </w:tc>
        <w:tc>
          <w:tcPr>
            <w:tcW w:w="839" w:type="dxa"/>
            <w:tcBorders>
              <w:top w:val="single" w:sz="4" w:space="0" w:color="auto"/>
              <w:left w:val="nil"/>
              <w:bottom w:val="single" w:sz="4" w:space="0" w:color="auto"/>
              <w:right w:val="single" w:sz="4" w:space="0" w:color="auto"/>
            </w:tcBorders>
            <w:vAlign w:val="center"/>
          </w:tcPr>
          <w:p w:rsidR="002B0D52" w:rsidRDefault="002B0D52">
            <w:pPr>
              <w:jc w:val="center"/>
              <w:rPr>
                <w:rFonts w:ascii="黑体" w:eastAsia="黑体" w:hAnsi="黑体"/>
                <w:szCs w:val="21"/>
              </w:rPr>
            </w:pPr>
          </w:p>
        </w:tc>
        <w:tc>
          <w:tcPr>
            <w:tcW w:w="1590" w:type="dxa"/>
            <w:tcBorders>
              <w:top w:val="single" w:sz="4" w:space="0" w:color="auto"/>
              <w:left w:val="nil"/>
              <w:bottom w:val="single" w:sz="4" w:space="0" w:color="auto"/>
              <w:right w:val="single" w:sz="4" w:space="0" w:color="auto"/>
            </w:tcBorders>
            <w:vAlign w:val="center"/>
          </w:tcPr>
          <w:p w:rsidR="002B0D52" w:rsidRDefault="002B0D52">
            <w:pPr>
              <w:jc w:val="center"/>
              <w:rPr>
                <w:rFonts w:ascii="黑体" w:eastAsia="黑体" w:hAnsi="黑体"/>
                <w:szCs w:val="21"/>
              </w:rPr>
            </w:pPr>
          </w:p>
        </w:tc>
        <w:tc>
          <w:tcPr>
            <w:tcW w:w="900" w:type="dxa"/>
            <w:tcBorders>
              <w:top w:val="single" w:sz="4" w:space="0" w:color="auto"/>
              <w:left w:val="nil"/>
              <w:bottom w:val="single" w:sz="4" w:space="0" w:color="auto"/>
              <w:right w:val="single" w:sz="4" w:space="0" w:color="auto"/>
            </w:tcBorders>
            <w:vAlign w:val="center"/>
          </w:tcPr>
          <w:p w:rsidR="002B0D52" w:rsidRDefault="002B0D52">
            <w:pPr>
              <w:jc w:val="center"/>
              <w:rPr>
                <w:rFonts w:ascii="黑体" w:eastAsia="黑体" w:hAnsi="黑体"/>
                <w:szCs w:val="21"/>
              </w:rPr>
            </w:pPr>
          </w:p>
        </w:tc>
        <w:tc>
          <w:tcPr>
            <w:tcW w:w="2655" w:type="dxa"/>
            <w:tcBorders>
              <w:top w:val="single" w:sz="4" w:space="0" w:color="auto"/>
              <w:left w:val="nil"/>
              <w:bottom w:val="single" w:sz="4" w:space="0" w:color="auto"/>
              <w:right w:val="single" w:sz="4" w:space="0" w:color="auto"/>
            </w:tcBorders>
            <w:vAlign w:val="center"/>
          </w:tcPr>
          <w:p w:rsidR="002B0D52" w:rsidRDefault="002B0D52">
            <w:pPr>
              <w:jc w:val="center"/>
              <w:rPr>
                <w:rFonts w:ascii="黑体" w:eastAsia="黑体" w:hAnsi="黑体"/>
                <w:szCs w:val="21"/>
              </w:rPr>
            </w:pPr>
          </w:p>
        </w:tc>
        <w:tc>
          <w:tcPr>
            <w:tcW w:w="1728" w:type="dxa"/>
            <w:tcBorders>
              <w:top w:val="single" w:sz="4" w:space="0" w:color="auto"/>
              <w:left w:val="nil"/>
              <w:bottom w:val="single" w:sz="4" w:space="0" w:color="auto"/>
              <w:right w:val="single" w:sz="4" w:space="0" w:color="auto"/>
            </w:tcBorders>
            <w:vAlign w:val="center"/>
          </w:tcPr>
          <w:p w:rsidR="002B0D52" w:rsidRDefault="00846941">
            <w:pPr>
              <w:jc w:val="center"/>
              <w:rPr>
                <w:rFonts w:ascii="黑体" w:eastAsia="黑体" w:hAnsi="黑体"/>
                <w:szCs w:val="21"/>
              </w:rPr>
            </w:pPr>
            <w:r>
              <w:rPr>
                <w:rFonts w:ascii="黑体" w:eastAsia="黑体" w:hAnsi="黑体" w:hint="eastAsia"/>
              </w:rPr>
              <w:t>示例：201642112801</w:t>
            </w:r>
          </w:p>
        </w:tc>
        <w:tc>
          <w:tcPr>
            <w:tcW w:w="1797" w:type="dxa"/>
            <w:tcBorders>
              <w:top w:val="single" w:sz="4" w:space="0" w:color="auto"/>
              <w:left w:val="nil"/>
              <w:bottom w:val="single" w:sz="4" w:space="0" w:color="auto"/>
              <w:right w:val="single" w:sz="4" w:space="0" w:color="auto"/>
            </w:tcBorders>
            <w:vAlign w:val="center"/>
          </w:tcPr>
          <w:p w:rsidR="002B0D52" w:rsidRDefault="00846941">
            <w:pPr>
              <w:jc w:val="center"/>
              <w:rPr>
                <w:rFonts w:ascii="黑体" w:eastAsia="黑体" w:hAnsi="黑体"/>
                <w:szCs w:val="21"/>
              </w:rPr>
            </w:pPr>
            <w:r>
              <w:rPr>
                <w:rFonts w:ascii="黑体" w:eastAsia="黑体" w:hAnsi="黑体" w:hint="eastAsia"/>
              </w:rPr>
              <w:t>示例：××学院××专业×班</w:t>
            </w:r>
          </w:p>
        </w:tc>
        <w:tc>
          <w:tcPr>
            <w:tcW w:w="1288" w:type="dxa"/>
            <w:tcBorders>
              <w:top w:val="single" w:sz="4" w:space="0" w:color="auto"/>
              <w:left w:val="nil"/>
              <w:bottom w:val="single" w:sz="4" w:space="0" w:color="auto"/>
              <w:right w:val="single" w:sz="4" w:space="0" w:color="auto"/>
            </w:tcBorders>
            <w:vAlign w:val="center"/>
          </w:tcPr>
          <w:p w:rsidR="002B0D52" w:rsidRDefault="00846941">
            <w:pPr>
              <w:jc w:val="center"/>
              <w:rPr>
                <w:rFonts w:ascii="黑体" w:eastAsia="黑体" w:hAnsi="黑体"/>
                <w:szCs w:val="21"/>
              </w:rPr>
            </w:pPr>
            <w:r>
              <w:rPr>
                <w:rFonts w:ascii="黑体" w:eastAsia="黑体" w:hAnsi="黑体" w:hint="eastAsia"/>
              </w:rPr>
              <w:t>示例：2016.05</w:t>
            </w:r>
          </w:p>
        </w:tc>
        <w:tc>
          <w:tcPr>
            <w:tcW w:w="1542" w:type="dxa"/>
            <w:tcBorders>
              <w:top w:val="single" w:sz="4" w:space="0" w:color="auto"/>
              <w:left w:val="nil"/>
              <w:bottom w:val="single" w:sz="4" w:space="0" w:color="auto"/>
              <w:right w:val="single" w:sz="4" w:space="0" w:color="auto"/>
            </w:tcBorders>
            <w:vAlign w:val="center"/>
          </w:tcPr>
          <w:p w:rsidR="002B0D52" w:rsidRDefault="002B0D52">
            <w:pPr>
              <w:jc w:val="center"/>
              <w:rPr>
                <w:rFonts w:ascii="黑体" w:eastAsia="黑体" w:hAnsi="黑体"/>
                <w:szCs w:val="21"/>
              </w:rPr>
            </w:pPr>
          </w:p>
        </w:tc>
      </w:tr>
      <w:tr w:rsidR="002B0D52">
        <w:trPr>
          <w:trHeight w:val="454"/>
          <w:jc w:val="center"/>
        </w:trPr>
        <w:tc>
          <w:tcPr>
            <w:tcW w:w="1541" w:type="dxa"/>
            <w:vMerge/>
            <w:tcBorders>
              <w:top w:val="nil"/>
              <w:left w:val="single" w:sz="4" w:space="0" w:color="auto"/>
              <w:bottom w:val="single" w:sz="4" w:space="0" w:color="auto"/>
              <w:right w:val="single" w:sz="4" w:space="0" w:color="auto"/>
            </w:tcBorders>
            <w:vAlign w:val="center"/>
          </w:tcPr>
          <w:p w:rsidR="002B0D52" w:rsidRDefault="002B0D52">
            <w:pPr>
              <w:widowControl/>
              <w:jc w:val="left"/>
              <w:rPr>
                <w:rFonts w:ascii="黑体" w:eastAsia="黑体" w:hAnsi="黑体"/>
                <w:szCs w:val="21"/>
              </w:rPr>
            </w:pPr>
          </w:p>
        </w:tc>
        <w:tc>
          <w:tcPr>
            <w:tcW w:w="839"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590"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900"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2655"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728"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797"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288"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542"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r>
      <w:tr w:rsidR="002B0D52">
        <w:trPr>
          <w:trHeight w:val="454"/>
          <w:jc w:val="center"/>
        </w:trPr>
        <w:tc>
          <w:tcPr>
            <w:tcW w:w="1541" w:type="dxa"/>
            <w:vMerge/>
            <w:tcBorders>
              <w:top w:val="nil"/>
              <w:left w:val="single" w:sz="4" w:space="0" w:color="auto"/>
              <w:bottom w:val="single" w:sz="4" w:space="0" w:color="auto"/>
              <w:right w:val="single" w:sz="4" w:space="0" w:color="auto"/>
            </w:tcBorders>
            <w:vAlign w:val="center"/>
          </w:tcPr>
          <w:p w:rsidR="002B0D52" w:rsidRDefault="002B0D52">
            <w:pPr>
              <w:widowControl/>
              <w:jc w:val="left"/>
              <w:rPr>
                <w:rFonts w:ascii="黑体" w:eastAsia="黑体" w:hAnsi="黑体"/>
                <w:szCs w:val="21"/>
              </w:rPr>
            </w:pPr>
          </w:p>
        </w:tc>
        <w:tc>
          <w:tcPr>
            <w:tcW w:w="839"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590"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900"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2655"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728"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797"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288"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542"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r>
      <w:tr w:rsidR="002B0D52">
        <w:trPr>
          <w:trHeight w:val="454"/>
          <w:jc w:val="center"/>
        </w:trPr>
        <w:tc>
          <w:tcPr>
            <w:tcW w:w="1541" w:type="dxa"/>
            <w:vMerge/>
            <w:tcBorders>
              <w:top w:val="nil"/>
              <w:left w:val="single" w:sz="4" w:space="0" w:color="auto"/>
              <w:bottom w:val="single" w:sz="4" w:space="0" w:color="auto"/>
              <w:right w:val="single" w:sz="4" w:space="0" w:color="auto"/>
            </w:tcBorders>
            <w:vAlign w:val="center"/>
          </w:tcPr>
          <w:p w:rsidR="002B0D52" w:rsidRDefault="002B0D52">
            <w:pPr>
              <w:widowControl/>
              <w:jc w:val="left"/>
              <w:rPr>
                <w:rFonts w:ascii="黑体" w:eastAsia="黑体" w:hAnsi="黑体"/>
                <w:szCs w:val="21"/>
              </w:rPr>
            </w:pPr>
          </w:p>
        </w:tc>
        <w:tc>
          <w:tcPr>
            <w:tcW w:w="839"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590"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900"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2655"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728"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797"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288"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542"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r>
      <w:tr w:rsidR="002B0D52">
        <w:trPr>
          <w:trHeight w:val="454"/>
          <w:jc w:val="center"/>
        </w:trPr>
        <w:tc>
          <w:tcPr>
            <w:tcW w:w="1541" w:type="dxa"/>
            <w:vMerge w:val="restart"/>
            <w:tcBorders>
              <w:top w:val="nil"/>
              <w:left w:val="single" w:sz="4" w:space="0" w:color="auto"/>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839"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590"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900"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2655"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728"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797"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288"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542"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r>
      <w:tr w:rsidR="002B0D52">
        <w:trPr>
          <w:trHeight w:val="454"/>
          <w:jc w:val="center"/>
        </w:trPr>
        <w:tc>
          <w:tcPr>
            <w:tcW w:w="1541" w:type="dxa"/>
            <w:vMerge/>
            <w:tcBorders>
              <w:top w:val="nil"/>
              <w:left w:val="single" w:sz="4" w:space="0" w:color="auto"/>
              <w:bottom w:val="single" w:sz="4" w:space="0" w:color="auto"/>
              <w:right w:val="single" w:sz="4" w:space="0" w:color="auto"/>
            </w:tcBorders>
            <w:vAlign w:val="center"/>
          </w:tcPr>
          <w:p w:rsidR="002B0D52" w:rsidRDefault="002B0D52">
            <w:pPr>
              <w:widowControl/>
              <w:jc w:val="left"/>
              <w:rPr>
                <w:rFonts w:ascii="Calibri" w:eastAsia="宋体" w:hAnsi="Calibri"/>
                <w:szCs w:val="21"/>
              </w:rPr>
            </w:pPr>
          </w:p>
        </w:tc>
        <w:tc>
          <w:tcPr>
            <w:tcW w:w="839"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590"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900"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2655"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728"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797"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288"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542"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r>
      <w:tr w:rsidR="002B0D52">
        <w:trPr>
          <w:trHeight w:val="454"/>
          <w:jc w:val="center"/>
        </w:trPr>
        <w:tc>
          <w:tcPr>
            <w:tcW w:w="1541" w:type="dxa"/>
            <w:vMerge/>
            <w:tcBorders>
              <w:top w:val="nil"/>
              <w:left w:val="single" w:sz="4" w:space="0" w:color="auto"/>
              <w:bottom w:val="single" w:sz="4" w:space="0" w:color="auto"/>
              <w:right w:val="single" w:sz="4" w:space="0" w:color="auto"/>
            </w:tcBorders>
            <w:vAlign w:val="center"/>
          </w:tcPr>
          <w:p w:rsidR="002B0D52" w:rsidRDefault="002B0D52">
            <w:pPr>
              <w:widowControl/>
              <w:jc w:val="left"/>
              <w:rPr>
                <w:rFonts w:ascii="Calibri" w:eastAsia="宋体" w:hAnsi="Calibri"/>
                <w:szCs w:val="21"/>
              </w:rPr>
            </w:pPr>
          </w:p>
        </w:tc>
        <w:tc>
          <w:tcPr>
            <w:tcW w:w="839"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590"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900"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2655"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728"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797"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288"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542"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r>
      <w:tr w:rsidR="002B0D52">
        <w:trPr>
          <w:trHeight w:val="454"/>
          <w:jc w:val="center"/>
        </w:trPr>
        <w:tc>
          <w:tcPr>
            <w:tcW w:w="1541" w:type="dxa"/>
            <w:vMerge/>
            <w:tcBorders>
              <w:top w:val="nil"/>
              <w:left w:val="single" w:sz="4" w:space="0" w:color="auto"/>
              <w:bottom w:val="single" w:sz="4" w:space="0" w:color="auto"/>
              <w:right w:val="single" w:sz="4" w:space="0" w:color="auto"/>
            </w:tcBorders>
            <w:vAlign w:val="center"/>
          </w:tcPr>
          <w:p w:rsidR="002B0D52" w:rsidRDefault="002B0D52">
            <w:pPr>
              <w:widowControl/>
              <w:jc w:val="left"/>
              <w:rPr>
                <w:rFonts w:ascii="Calibri" w:eastAsia="宋体" w:hAnsi="Calibri"/>
                <w:szCs w:val="21"/>
              </w:rPr>
            </w:pPr>
          </w:p>
        </w:tc>
        <w:tc>
          <w:tcPr>
            <w:tcW w:w="839"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590"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900"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2655"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728"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797"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288"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c>
          <w:tcPr>
            <w:tcW w:w="1542" w:type="dxa"/>
            <w:tcBorders>
              <w:top w:val="single" w:sz="4" w:space="0" w:color="auto"/>
              <w:left w:val="nil"/>
              <w:bottom w:val="single" w:sz="4" w:space="0" w:color="auto"/>
              <w:right w:val="single" w:sz="4" w:space="0" w:color="auto"/>
            </w:tcBorders>
            <w:vAlign w:val="center"/>
          </w:tcPr>
          <w:p w:rsidR="002B0D52" w:rsidRDefault="002B0D52">
            <w:pPr>
              <w:jc w:val="center"/>
              <w:rPr>
                <w:rFonts w:ascii="Calibri" w:eastAsia="宋体" w:hAnsi="Calibri"/>
                <w:szCs w:val="21"/>
              </w:rPr>
            </w:pPr>
          </w:p>
        </w:tc>
      </w:tr>
      <w:tr w:rsidR="002B0D52">
        <w:trPr>
          <w:trHeight w:val="567"/>
          <w:jc w:val="center"/>
        </w:trPr>
        <w:tc>
          <w:tcPr>
            <w:tcW w:w="13880" w:type="dxa"/>
            <w:gridSpan w:val="9"/>
            <w:tcBorders>
              <w:top w:val="single" w:sz="4" w:space="0" w:color="auto"/>
              <w:left w:val="single" w:sz="4" w:space="0" w:color="auto"/>
              <w:bottom w:val="single" w:sz="4" w:space="0" w:color="auto"/>
              <w:right w:val="single" w:sz="4" w:space="0" w:color="auto"/>
            </w:tcBorders>
            <w:vAlign w:val="center"/>
          </w:tcPr>
          <w:p w:rsidR="002B0D52" w:rsidRDefault="00846941">
            <w:pPr>
              <w:rPr>
                <w:rFonts w:ascii="仿宋_GB2312" w:eastAsia="仿宋_GB2312" w:hAnsi="Calibri"/>
                <w:sz w:val="28"/>
                <w:szCs w:val="28"/>
              </w:rPr>
            </w:pPr>
            <w:r>
              <w:rPr>
                <w:rFonts w:ascii="仿宋_GB2312" w:eastAsia="仿宋_GB2312" w:hint="eastAsia"/>
                <w:sz w:val="28"/>
                <w:szCs w:val="28"/>
              </w:rPr>
              <w:t>2017年度新发展团员数（人）：</w:t>
            </w:r>
          </w:p>
        </w:tc>
      </w:tr>
    </w:tbl>
    <w:p w:rsidR="002B0D52" w:rsidRDefault="00846941">
      <w:pPr>
        <w:rPr>
          <w:rFonts w:ascii="仿宋_GB2312" w:eastAsia="仿宋_GB2312"/>
          <w:sz w:val="28"/>
          <w:szCs w:val="28"/>
        </w:rPr>
      </w:pPr>
      <w:r>
        <w:rPr>
          <w:rFonts w:ascii="仿宋_GB2312" w:eastAsia="仿宋_GB2312" w:hint="eastAsia"/>
          <w:sz w:val="28"/>
          <w:szCs w:val="28"/>
        </w:rPr>
        <w:t>注：花名册纸质版和电子版由基层团委存档，花名册电子版由各学院团委汇总后报校团委组织部。花名册所登记的新发展团员必须一对一匹配团员发展编号，不得有误。</w:t>
      </w:r>
    </w:p>
    <w:sectPr w:rsidR="002B0D52" w:rsidSect="002B0D52">
      <w:pgSz w:w="16838" w:h="11906" w:orient="landscape"/>
      <w:pgMar w:top="1588" w:right="2155" w:bottom="1474" w:left="1588" w:header="851" w:footer="992"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660" w:rsidRDefault="00FE3660" w:rsidP="008F0E49">
      <w:r>
        <w:separator/>
      </w:r>
    </w:p>
  </w:endnote>
  <w:endnote w:type="continuationSeparator" w:id="1">
    <w:p w:rsidR="00FE3660" w:rsidRDefault="00FE3660" w:rsidP="008F0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660" w:rsidRDefault="00FE3660" w:rsidP="008F0E49">
      <w:r>
        <w:separator/>
      </w:r>
    </w:p>
  </w:footnote>
  <w:footnote w:type="continuationSeparator" w:id="1">
    <w:p w:rsidR="00FE3660" w:rsidRDefault="00FE3660" w:rsidP="008F0E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01C"/>
    <w:rsid w:val="000059C9"/>
    <w:rsid w:val="000A2FBE"/>
    <w:rsid w:val="000F4D87"/>
    <w:rsid w:val="001045B5"/>
    <w:rsid w:val="0011532D"/>
    <w:rsid w:val="001F401C"/>
    <w:rsid w:val="002B0D52"/>
    <w:rsid w:val="002D0A60"/>
    <w:rsid w:val="003E414E"/>
    <w:rsid w:val="004A1183"/>
    <w:rsid w:val="00666537"/>
    <w:rsid w:val="006715A2"/>
    <w:rsid w:val="007711E6"/>
    <w:rsid w:val="007A14E1"/>
    <w:rsid w:val="007F4211"/>
    <w:rsid w:val="00846941"/>
    <w:rsid w:val="008F0E49"/>
    <w:rsid w:val="00923815"/>
    <w:rsid w:val="00BA4CA1"/>
    <w:rsid w:val="00BD6365"/>
    <w:rsid w:val="00BF33A5"/>
    <w:rsid w:val="00D772F2"/>
    <w:rsid w:val="00EC0290"/>
    <w:rsid w:val="00F85B77"/>
    <w:rsid w:val="00FD5DB9"/>
    <w:rsid w:val="00FE3660"/>
    <w:rsid w:val="186D6718"/>
    <w:rsid w:val="21F500AE"/>
    <w:rsid w:val="221A73FF"/>
    <w:rsid w:val="27BA48F8"/>
    <w:rsid w:val="459D3C06"/>
    <w:rsid w:val="59D457A5"/>
    <w:rsid w:val="5BBF5AA0"/>
    <w:rsid w:val="61C77EE1"/>
    <w:rsid w:val="62542FC8"/>
    <w:rsid w:val="63884A4A"/>
    <w:rsid w:val="68786C17"/>
    <w:rsid w:val="6E94139C"/>
    <w:rsid w:val="750671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uiPriority="99"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D5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2B0D52"/>
    <w:pPr>
      <w:ind w:firstLineChars="200" w:firstLine="640"/>
    </w:pPr>
    <w:rPr>
      <w:rFonts w:ascii="仿宋_GB2312" w:eastAsia="仿宋_GB2312" w:hAnsi="Calibri" w:cs="Times New Roman"/>
      <w:color w:val="000000"/>
      <w:sz w:val="32"/>
      <w:szCs w:val="32"/>
    </w:rPr>
  </w:style>
  <w:style w:type="paragraph" w:styleId="a4">
    <w:name w:val="Date"/>
    <w:basedOn w:val="a"/>
    <w:next w:val="a"/>
    <w:link w:val="Char0"/>
    <w:qFormat/>
    <w:rsid w:val="002B0D52"/>
    <w:pPr>
      <w:ind w:leftChars="2500" w:left="100"/>
    </w:pPr>
  </w:style>
  <w:style w:type="paragraph" w:styleId="a5">
    <w:name w:val="footer"/>
    <w:basedOn w:val="a"/>
    <w:link w:val="Char1"/>
    <w:qFormat/>
    <w:rsid w:val="002B0D52"/>
    <w:pPr>
      <w:tabs>
        <w:tab w:val="center" w:pos="4153"/>
        <w:tab w:val="right" w:pos="8306"/>
      </w:tabs>
      <w:snapToGrid w:val="0"/>
      <w:jc w:val="left"/>
    </w:pPr>
    <w:rPr>
      <w:sz w:val="18"/>
      <w:szCs w:val="18"/>
    </w:rPr>
  </w:style>
  <w:style w:type="paragraph" w:styleId="a6">
    <w:name w:val="header"/>
    <w:basedOn w:val="a"/>
    <w:link w:val="Char2"/>
    <w:qFormat/>
    <w:rsid w:val="002B0D52"/>
    <w:pPr>
      <w:pBdr>
        <w:bottom w:val="single" w:sz="6" w:space="1" w:color="auto"/>
      </w:pBdr>
      <w:tabs>
        <w:tab w:val="center" w:pos="4153"/>
        <w:tab w:val="right" w:pos="8306"/>
      </w:tabs>
      <w:snapToGrid w:val="0"/>
      <w:jc w:val="center"/>
    </w:pPr>
    <w:rPr>
      <w:sz w:val="18"/>
      <w:szCs w:val="18"/>
    </w:rPr>
  </w:style>
  <w:style w:type="character" w:styleId="a7">
    <w:name w:val="Hyperlink"/>
    <w:basedOn w:val="a0"/>
    <w:rsid w:val="002B0D52"/>
    <w:rPr>
      <w:color w:val="0563C1" w:themeColor="hyperlink"/>
      <w:u w:val="single"/>
    </w:rPr>
  </w:style>
  <w:style w:type="table" w:styleId="a8">
    <w:name w:val="Table Grid"/>
    <w:basedOn w:val="a1"/>
    <w:uiPriority w:val="99"/>
    <w:unhideWhenUsed/>
    <w:rsid w:val="002B0D52"/>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qFormat/>
    <w:rsid w:val="002B0D52"/>
    <w:rPr>
      <w:rFonts w:asciiTheme="minorHAnsi" w:eastAsiaTheme="minorEastAsia" w:hAnsiTheme="minorHAnsi" w:cstheme="minorBidi"/>
      <w:kern w:val="2"/>
      <w:sz w:val="18"/>
      <w:szCs w:val="18"/>
    </w:rPr>
  </w:style>
  <w:style w:type="character" w:customStyle="1" w:styleId="Char1">
    <w:name w:val="页脚 Char"/>
    <w:basedOn w:val="a0"/>
    <w:link w:val="a5"/>
    <w:rsid w:val="002B0D52"/>
    <w:rPr>
      <w:rFonts w:asciiTheme="minorHAnsi" w:eastAsiaTheme="minorEastAsia" w:hAnsiTheme="minorHAnsi" w:cstheme="minorBidi"/>
      <w:kern w:val="2"/>
      <w:sz w:val="18"/>
      <w:szCs w:val="18"/>
    </w:rPr>
  </w:style>
  <w:style w:type="character" w:customStyle="1" w:styleId="Char">
    <w:name w:val="正文文本缩进 Char"/>
    <w:basedOn w:val="a0"/>
    <w:link w:val="a3"/>
    <w:uiPriority w:val="99"/>
    <w:qFormat/>
    <w:rsid w:val="002B0D52"/>
    <w:rPr>
      <w:rFonts w:ascii="仿宋_GB2312" w:eastAsia="仿宋_GB2312" w:hAnsi="Calibri"/>
      <w:color w:val="000000"/>
      <w:kern w:val="2"/>
      <w:sz w:val="32"/>
      <w:szCs w:val="32"/>
    </w:rPr>
  </w:style>
  <w:style w:type="character" w:customStyle="1" w:styleId="Char0">
    <w:name w:val="日期 Char"/>
    <w:basedOn w:val="a0"/>
    <w:link w:val="a4"/>
    <w:rsid w:val="002B0D52"/>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twzzk@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D94CAB-026F-4367-8C7A-3A2E3625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2018-01-10T11:23:00Z</cp:lastPrinted>
  <dcterms:created xsi:type="dcterms:W3CDTF">2018-01-12T06:25:00Z</dcterms:created>
  <dcterms:modified xsi:type="dcterms:W3CDTF">2018-01-12T06:38:00Z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