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54" w:rsidRDefault="00B64854" w:rsidP="00B64854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附件2</w:t>
      </w:r>
    </w:p>
    <w:p w:rsidR="00B64854" w:rsidRDefault="00B64854" w:rsidP="00B64854">
      <w:pPr>
        <w:spacing w:line="500" w:lineRule="exact"/>
        <w:jc w:val="center"/>
        <w:rPr>
          <w:rFonts w:ascii="仿宋" w:eastAsia="仿宋" w:hAnsi="仿宋" w:cs="仿宋"/>
          <w:sz w:val="44"/>
          <w:szCs w:val="44"/>
        </w:rPr>
      </w:pPr>
    </w:p>
    <w:p w:rsidR="00B64854" w:rsidRDefault="00B64854" w:rsidP="00B64854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2016年海南大学志愿服务项目大赛申报书</w:t>
      </w:r>
    </w:p>
    <w:p w:rsidR="00B64854" w:rsidRDefault="00B64854" w:rsidP="00B64854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（模版  注：不可超过限定字数）</w:t>
      </w:r>
    </w:p>
    <w:p w:rsidR="00B64854" w:rsidRDefault="00B64854" w:rsidP="00B648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一、申报单位基本情况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（一）本单位宗旨、业务范围、历史、活动品牌、荣誉声誉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（300字以内）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（二）本单位在社会救助或社会工作服务方面发挥的作用和已有经验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二、项目方案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（一）项目主要内容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（二）实施地域、受益对象（数量、群体、金额等）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（三）项目进度安排：项目实施的主要活动内容、时间、地点和</w:t>
      </w:r>
      <w:proofErr w:type="gramStart"/>
      <w:r>
        <w:rPr>
          <w:rFonts w:ascii="仿宋" w:eastAsia="仿宋" w:hAnsi="仿宋" w:cs="仿宋" w:hint="eastAsia"/>
          <w:szCs w:val="32"/>
        </w:rPr>
        <w:t>详细资金</w:t>
      </w:r>
      <w:proofErr w:type="gramEnd"/>
      <w:r>
        <w:rPr>
          <w:rFonts w:ascii="仿宋" w:eastAsia="仿宋" w:hAnsi="仿宋" w:cs="仿宋" w:hint="eastAsia"/>
          <w:szCs w:val="32"/>
        </w:rPr>
        <w:t>安排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（300字以内）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（四）项目解决的问题与社会效益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（五）宣传总结：项目的宣传和总结方案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三、项目背景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（一）项目的意义和必要性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（二）项目可行性：配套资金、工作团队、活动能力、既有经验等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（三）项目创新性：项目的特点，及与其他同类社会服务项目的独创与区别。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（200字以内）</w:t>
      </w:r>
    </w:p>
    <w:p w:rsidR="00B64854" w:rsidRDefault="00B64854" w:rsidP="00B64854">
      <w:pPr>
        <w:spacing w:line="54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</w:p>
    <w:p w:rsidR="00CA3104" w:rsidRDefault="00CA3104"/>
    <w:sectPr w:rsidR="00CA3104" w:rsidSect="00CA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854"/>
    <w:rsid w:val="00B64854"/>
    <w:rsid w:val="00CA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54"/>
    <w:pPr>
      <w:widowControl w:val="0"/>
      <w:jc w:val="both"/>
    </w:pPr>
    <w:rPr>
      <w:rFonts w:eastAsia="仿宋_GB2312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2016-04-26T03:48:00Z</dcterms:created>
  <dcterms:modified xsi:type="dcterms:W3CDTF">2016-04-26T03:49:00Z</dcterms:modified>
</cp:coreProperties>
</file>