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年度新发展团员花名册</w:t>
      </w:r>
    </w:p>
    <w:bookmarkEnd w:id="0"/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填报单位（盖章）：           填报人：             联系电话：           填报时间：</w:t>
      </w:r>
    </w:p>
    <w:tbl>
      <w:tblPr>
        <w:tblStyle w:val="5"/>
        <w:tblW w:w="13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839"/>
        <w:gridCol w:w="1590"/>
        <w:gridCol w:w="900"/>
        <w:gridCol w:w="2655"/>
        <w:gridCol w:w="1728"/>
        <w:gridCol w:w="1797"/>
        <w:gridCol w:w="1288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所属基层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团委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序</w:t>
            </w:r>
            <w:r>
              <w:rPr>
                <w:rFonts w:hint="eastAsia" w:ascii="黑体" w:hAnsi="黑体" w:eastAsia="黑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号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姓</w:t>
            </w:r>
            <w:r>
              <w:rPr>
                <w:rFonts w:hint="eastAsia" w:ascii="黑体" w:hAnsi="黑体" w:eastAsia="黑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性</w:t>
            </w:r>
            <w:r>
              <w:rPr>
                <w:rFonts w:hint="eastAsia" w:ascii="黑体" w:hAnsi="黑体" w:eastAsia="黑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别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身份证号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团员发展编号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所在团支部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入团时间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联系方式（手机、QQ、微信等）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</w:rPr>
              <w:t>示例：××学院团委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</w:rPr>
              <w:t>示例：201642112801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</w:rPr>
              <w:t>示例：××学院××专业×班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</w:rPr>
              <w:t>示例：2016.05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年度新发展团员数（人）：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注：花名册纸质版和电子版由基层团委存档，花名册电子版由各学院团委汇总后报校团委组织部。</w:t>
      </w:r>
    </w:p>
    <w:p>
      <w:pPr>
        <w:ind w:firstLine="48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花名册所登记的新发展团员必须一对一匹配团员发展编号，不得有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误。</w:t>
      </w:r>
    </w:p>
    <w:sectPr>
      <w:pgSz w:w="16838" w:h="11906" w:orient="landscape"/>
      <w:pgMar w:top="1587" w:right="2154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76182"/>
    <w:rsid w:val="0CA76182"/>
    <w:rsid w:val="0CBB3028"/>
    <w:rsid w:val="438742AD"/>
    <w:rsid w:val="4A7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样式A"/>
    <w:basedOn w:val="3"/>
    <w:qFormat/>
    <w:uiPriority w:val="0"/>
    <w:rPr>
      <w:rFonts w:ascii="Arial" w:hAnsi="Arial" w:eastAsia="黑体" w:cs="Times New Roman"/>
      <w:color w:val="FF0000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2019-05-29T07:40:00Z</dcterms:created>
  <dc:creator>努力努力再努力</dc:creator>
  <cp:lastModifiedBy>厉害的噗</cp:lastModifiedBy>
  <dcterms:modified xsi:type="dcterms:W3CDTF">2019-06-13T16:17:36Z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