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3B" w:rsidRDefault="003A62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4533B" w:rsidRDefault="003A622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2023年度海南大学基层团委工作评议</w:t>
      </w:r>
    </w:p>
    <w:p w:rsidR="00C4533B" w:rsidRDefault="003A6229" w:rsidP="0045704F">
      <w:pPr>
        <w:widowControl/>
        <w:kinsoku w:val="0"/>
        <w:autoSpaceDE w:val="0"/>
        <w:autoSpaceDN w:val="0"/>
        <w:adjustRightInd w:val="0"/>
        <w:snapToGrid w:val="0"/>
        <w:spacing w:afterLines="50" w:after="156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考核材料格式要求</w:t>
      </w:r>
    </w:p>
    <w:p w:rsidR="00C4533B" w:rsidRDefault="003A62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为切实做好2023年度海南大学基层团委书记述职评议考核工作，提升我校共青团工作的系统化、规范化和科学化水平，现将基层团委考核相关材料格式要求如下：</w:t>
      </w:r>
    </w:p>
    <w:p w:rsidR="00C4533B" w:rsidRDefault="003A6229">
      <w:pPr>
        <w:spacing w:line="560" w:lineRule="exact"/>
        <w:ind w:firstLineChars="200" w:firstLine="643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一、内容要求</w:t>
      </w:r>
    </w:p>
    <w:p w:rsidR="00C4533B" w:rsidRDefault="003A62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1.自查报告：参考附件1-4中各指标体系中要点，完成</w:t>
      </w:r>
      <w:r>
        <w:rPr>
          <w:rFonts w:ascii="仿宋_GB2312" w:eastAsia="仿宋_GB2312" w:hAnsi="宋体" w:hint="eastAsia"/>
          <w:sz w:val="32"/>
          <w:szCs w:val="32"/>
        </w:rPr>
        <w:t>约2000字左右的自查报告，</w:t>
      </w:r>
      <w:r w:rsidR="00F97B77" w:rsidRPr="00F97B77">
        <w:rPr>
          <w:rFonts w:ascii="仿宋_GB2312" w:eastAsia="仿宋_GB2312" w:hAnsi="宋体" w:hint="eastAsia"/>
          <w:sz w:val="32"/>
          <w:szCs w:val="32"/>
        </w:rPr>
        <w:t>包含：工作实绩（工作亮点）</w:t>
      </w:r>
      <w:r w:rsidR="00F97B77">
        <w:rPr>
          <w:rFonts w:ascii="仿宋_GB2312" w:eastAsia="仿宋_GB2312" w:hAnsi="宋体" w:hint="eastAsia"/>
          <w:sz w:val="32"/>
          <w:szCs w:val="32"/>
        </w:rPr>
        <w:t>、</w:t>
      </w:r>
      <w:r w:rsidR="00F97B77" w:rsidRPr="00F97B77">
        <w:rPr>
          <w:rFonts w:ascii="仿宋_GB2312" w:eastAsia="仿宋_GB2312" w:hAnsi="宋体" w:hint="eastAsia"/>
          <w:sz w:val="32"/>
          <w:szCs w:val="32"/>
        </w:rPr>
        <w:t>如实反映存在问题和困难</w:t>
      </w:r>
      <w:r w:rsidR="00F97B77">
        <w:rPr>
          <w:rFonts w:ascii="仿宋_GB2312" w:eastAsia="仿宋_GB2312" w:hAnsi="宋体" w:hint="eastAsia"/>
          <w:sz w:val="32"/>
          <w:szCs w:val="32"/>
        </w:rPr>
        <w:t>、</w:t>
      </w:r>
      <w:r w:rsidR="00F97B77" w:rsidRPr="00F97B77">
        <w:rPr>
          <w:rFonts w:ascii="仿宋_GB2312" w:eastAsia="仿宋_GB2312" w:hAnsi="宋体" w:hint="eastAsia"/>
          <w:sz w:val="32"/>
          <w:szCs w:val="32"/>
        </w:rPr>
        <w:t>重点阐述2024年重点工作谋划。汇报应写实避虚，不作</w:t>
      </w:r>
      <w:proofErr w:type="gramStart"/>
      <w:r w:rsidR="00F97B77" w:rsidRPr="00F97B77">
        <w:rPr>
          <w:rFonts w:ascii="仿宋_GB2312" w:eastAsia="仿宋_GB2312" w:hAnsi="宋体" w:hint="eastAsia"/>
          <w:sz w:val="32"/>
          <w:szCs w:val="32"/>
        </w:rPr>
        <w:t>流水帐</w:t>
      </w:r>
      <w:proofErr w:type="gramEnd"/>
      <w:r w:rsidR="00F97B77" w:rsidRPr="00F97B77">
        <w:rPr>
          <w:rFonts w:ascii="仿宋_GB2312" w:eastAsia="仿宋_GB2312" w:hAnsi="宋体" w:hint="eastAsia"/>
          <w:sz w:val="32"/>
          <w:szCs w:val="32"/>
        </w:rPr>
        <w:t>式陈述，要讲重点、亮点，常态化工</w:t>
      </w:r>
      <w:proofErr w:type="gramStart"/>
      <w:r w:rsidR="00F97B77" w:rsidRPr="00F97B77">
        <w:rPr>
          <w:rFonts w:ascii="仿宋_GB2312" w:eastAsia="仿宋_GB2312" w:hAnsi="宋体" w:hint="eastAsia"/>
          <w:sz w:val="32"/>
          <w:szCs w:val="32"/>
        </w:rPr>
        <w:t>作不再</w:t>
      </w:r>
      <w:proofErr w:type="gramEnd"/>
      <w:r w:rsidR="00F97B77" w:rsidRPr="00F97B77">
        <w:rPr>
          <w:rFonts w:ascii="仿宋_GB2312" w:eastAsia="仿宋_GB2312" w:hAnsi="宋体" w:hint="eastAsia"/>
          <w:sz w:val="32"/>
          <w:szCs w:val="32"/>
        </w:rPr>
        <w:t>赘述，</w:t>
      </w:r>
      <w:r w:rsidR="00F97B77">
        <w:rPr>
          <w:rFonts w:ascii="仿宋_GB2312" w:eastAsia="仿宋_GB2312" w:hAnsi="宋体" w:hint="eastAsia"/>
          <w:sz w:val="32"/>
          <w:szCs w:val="32"/>
        </w:rPr>
        <w:t>后两</w:t>
      </w:r>
      <w:r w:rsidR="00F97B77" w:rsidRPr="00F97B77">
        <w:rPr>
          <w:rFonts w:ascii="仿宋_GB2312" w:eastAsia="仿宋_GB2312" w:hAnsi="宋体" w:hint="eastAsia"/>
          <w:sz w:val="32"/>
          <w:szCs w:val="32"/>
        </w:rPr>
        <w:t>部分应至少占1/3篇幅。</w:t>
      </w:r>
    </w:p>
    <w:p w:rsidR="00C4533B" w:rsidRDefault="003A6229" w:rsidP="004570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45704F">
        <w:rPr>
          <w:rFonts w:ascii="仿宋_GB2312" w:eastAsia="仿宋_GB2312" w:hAnsi="仿宋_GB2312" w:cs="仿宋_GB2312" w:hint="eastAsia"/>
          <w:sz w:val="32"/>
          <w:szCs w:val="32"/>
        </w:rPr>
        <w:t>评议</w:t>
      </w:r>
      <w:r>
        <w:rPr>
          <w:rFonts w:ascii="仿宋_GB2312" w:eastAsia="仿宋_GB2312" w:hAnsi="仿宋_GB2312" w:cs="仿宋_GB2312" w:hint="eastAsia"/>
          <w:sz w:val="32"/>
          <w:szCs w:val="32"/>
        </w:rPr>
        <w:t>支撑材料：以二级指标中每一评分点为单位，将相关证明材料以图文并茂的形式依照次序叙述，每个一级标题下的内容顺序为：评分点内容概况+相关制度文件+相关活动纪实+图片。</w:t>
      </w:r>
    </w:p>
    <w:p w:rsidR="00C4533B" w:rsidRDefault="0045704F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A6229">
        <w:rPr>
          <w:rFonts w:ascii="仿宋_GB2312" w:eastAsia="仿宋_GB2312" w:hAnsi="仿宋_GB2312" w:cs="仿宋_GB2312" w:hint="eastAsia"/>
          <w:sz w:val="32"/>
          <w:szCs w:val="32"/>
        </w:rPr>
        <w:t>.加分项目要和常规项目分开，须单独列项。</w:t>
      </w:r>
    </w:p>
    <w:p w:rsidR="0045704F" w:rsidRPr="0045704F" w:rsidRDefault="0045704F" w:rsidP="004570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704F"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对照评议支撑材料，在附件1评议考核指标体系表中进行自评打分。</w:t>
      </w:r>
    </w:p>
    <w:p w:rsidR="00C4533B" w:rsidRDefault="003A6229">
      <w:pPr>
        <w:spacing w:line="560" w:lineRule="exact"/>
        <w:ind w:firstLineChars="200" w:firstLine="643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二、格式要求</w:t>
      </w:r>
    </w:p>
    <w:p w:rsidR="00C4533B" w:rsidRPr="00F97B77" w:rsidRDefault="003A6229" w:rsidP="00F97B77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书院自查报告标题使用方正小标宋简体二号字，居中、加粗。正文内容使用仿宋GB-2312、三号字体，行距固定值28磅。纸张要求A4纸纵向布局。</w:t>
      </w:r>
      <w:bookmarkStart w:id="0" w:name="_GoBack"/>
      <w:bookmarkEnd w:id="0"/>
    </w:p>
    <w:sectPr w:rsidR="00C4533B" w:rsidRPr="00F97B77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9C" w:rsidRDefault="0097529C" w:rsidP="00F97B77">
      <w:r>
        <w:separator/>
      </w:r>
    </w:p>
  </w:endnote>
  <w:endnote w:type="continuationSeparator" w:id="0">
    <w:p w:rsidR="0097529C" w:rsidRDefault="0097529C" w:rsidP="00F9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9C" w:rsidRDefault="0097529C" w:rsidP="00F97B77">
      <w:r>
        <w:separator/>
      </w:r>
    </w:p>
  </w:footnote>
  <w:footnote w:type="continuationSeparator" w:id="0">
    <w:p w:rsidR="0097529C" w:rsidRDefault="0097529C" w:rsidP="00F9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160C7490"/>
    <w:rsid w:val="003A6229"/>
    <w:rsid w:val="0045704F"/>
    <w:rsid w:val="0097529C"/>
    <w:rsid w:val="00C4533B"/>
    <w:rsid w:val="00F97B77"/>
    <w:rsid w:val="160C7490"/>
    <w:rsid w:val="5A8F08DB"/>
    <w:rsid w:val="6C737061"/>
    <w:rsid w:val="709B29EA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uiPriority w:val="99"/>
    <w:unhideWhenUsed/>
    <w:qFormat/>
    <w:pPr>
      <w:spacing w:after="120"/>
    </w:pPr>
  </w:style>
  <w:style w:type="paragraph" w:styleId="a4">
    <w:name w:val="Body Text First Indent"/>
    <w:basedOn w:val="a0"/>
    <w:autoRedefine/>
    <w:qFormat/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F9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97B77"/>
    <w:rPr>
      <w:kern w:val="2"/>
      <w:sz w:val="18"/>
      <w:szCs w:val="18"/>
    </w:rPr>
  </w:style>
  <w:style w:type="paragraph" w:styleId="a6">
    <w:name w:val="footer"/>
    <w:basedOn w:val="a"/>
    <w:link w:val="Char0"/>
    <w:rsid w:val="00F9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F97B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uiPriority w:val="99"/>
    <w:unhideWhenUsed/>
    <w:qFormat/>
    <w:pPr>
      <w:spacing w:after="120"/>
    </w:pPr>
  </w:style>
  <w:style w:type="paragraph" w:styleId="a4">
    <w:name w:val="Body Text First Indent"/>
    <w:basedOn w:val="a0"/>
    <w:autoRedefine/>
    <w:qFormat/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F9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97B77"/>
    <w:rPr>
      <w:kern w:val="2"/>
      <w:sz w:val="18"/>
      <w:szCs w:val="18"/>
    </w:rPr>
  </w:style>
  <w:style w:type="paragraph" w:styleId="a6">
    <w:name w:val="footer"/>
    <w:basedOn w:val="a"/>
    <w:link w:val="Char0"/>
    <w:rsid w:val="00F9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F9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杨欣蕊</dc:creator>
  <cp:lastModifiedBy>DELL</cp:lastModifiedBy>
  <cp:revision>5</cp:revision>
  <dcterms:created xsi:type="dcterms:W3CDTF">2023-02-18T06:07:00Z</dcterms:created>
  <dcterms:modified xsi:type="dcterms:W3CDTF">2024-03-05T09:05:00Z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5483662A7587479193DFC0CF372BD0B9_13</vt:lpwstr>
  </property>
</Properties>
</file>