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default" w:ascii="方正小标宋简体" w:hAnsi="Calibri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年度新发展团员花名册</w:t>
      </w:r>
      <w:bookmarkEnd w:id="0"/>
    </w:p>
    <w:p>
      <w:pPr>
        <w:rPr>
          <w:rFonts w:hint="eastAsia"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3"/>
        <w:tblW w:w="14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57"/>
        <w:gridCol w:w="1564"/>
        <w:gridCol w:w="900"/>
        <w:gridCol w:w="2654"/>
        <w:gridCol w:w="1727"/>
        <w:gridCol w:w="1796"/>
        <w:gridCol w:w="128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所属基层团委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团员发展编号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联系方式（手机、QQ、微信等）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示例：××学院团委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示例：202</w:t>
            </w:r>
            <w:r>
              <w:rPr>
                <w:rFonts w:hint="default" w:ascii="黑体" w:hAnsi="黑体" w:eastAsia="黑体" w:cs="Times New Roman"/>
                <w:kern w:val="0"/>
                <w:sz w:val="20"/>
                <w:szCs w:val="24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4</w:t>
            </w:r>
            <w:r>
              <w:rPr>
                <w:rFonts w:hint="default" w:ascii="黑体" w:hAnsi="黑体" w:eastAsia="黑体" w:cs="Times New Roman"/>
                <w:kern w:val="0"/>
                <w:sz w:val="20"/>
                <w:szCs w:val="24"/>
              </w:rPr>
              <w:t>6032661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示例：××学院××专业×班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示例：202</w:t>
            </w:r>
            <w:r>
              <w:rPr>
                <w:rFonts w:hint="default" w:ascii="黑体" w:hAnsi="黑体" w:eastAsia="黑体" w:cs="Times New Roman"/>
                <w:kern w:val="0"/>
                <w:sz w:val="20"/>
                <w:szCs w:val="24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.</w:t>
            </w:r>
            <w:r>
              <w:rPr>
                <w:rFonts w:hint="default" w:ascii="黑体" w:hAnsi="黑体" w:eastAsia="黑体" w:cs="Times New Roman"/>
                <w:kern w:val="0"/>
                <w:sz w:val="20"/>
                <w:szCs w:val="24"/>
              </w:rPr>
              <w:t>04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年度新发展团员数（人）：</w:t>
            </w:r>
          </w:p>
        </w:tc>
      </w:tr>
    </w:tbl>
    <w:p>
      <w:pPr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注：花名册纸质版和电子版由基层团委存档，花名册电子版由各学院团委汇总后报校团委组织部。花名册所登记的新发展团员必须一对一匹配团员发展编号，不得有误。</w:t>
      </w:r>
    </w:p>
    <w:p/>
    <w:sectPr>
      <w:pgSz w:w="16838" w:h="11906" w:orient="landscape"/>
      <w:pgMar w:top="1587" w:right="215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536D3B-2B32-46A1-ADC0-B8271E191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6B2DF9-7B74-4A6C-900B-0CB7AAC697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D9E138-753D-4857-9550-5A6C908BBA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D6E8AF7-72F6-496C-BDCE-02F0C3C9E1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6B8C2FBE"/>
    <w:rsid w:val="6B8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2022-05-06T08:15:00Z</dcterms:created>
  <dc:creator>傅悦</dc:creator>
  <cp:lastModifiedBy>傅悦</cp:lastModifiedBy>
  <dcterms:modified xsi:type="dcterms:W3CDTF">2022-05-06T08:16:19Z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4B00AA3AB3A94931B401D03C58BF5AC1</vt:lpwstr>
  </property>
</Properties>
</file>