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仿宋_GB2312" w:hAnsi="仿宋_GB2312" w:eastAsia="仿宋_GB2312" w:cs="仿宋_GB2312"/>
          <w:b/>
          <w:bCs/>
          <w:color w:val="36363D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6363D"/>
          <w:sz w:val="32"/>
          <w:szCs w:val="32"/>
        </w:rPr>
        <w:t>附件2</w:t>
      </w:r>
    </w:p>
    <w:p>
      <w:pPr>
        <w:spacing w:line="560" w:lineRule="exact"/>
        <w:jc w:val="center"/>
        <w:textAlignment w:val="baseline"/>
        <w:rPr>
          <w:rFonts w:ascii="方正小标宋简体" w:hAnsi="宋体" w:eastAsia="方正小标宋简体"/>
          <w:b w:val="0"/>
          <w:bCs w:val="0"/>
          <w:color w:val="36363D"/>
          <w:sz w:val="36"/>
          <w:szCs w:val="48"/>
        </w:rPr>
      </w:pPr>
      <w:bookmarkStart w:id="0" w:name="_Hlk96503900"/>
      <w:bookmarkStart w:id="1" w:name="_Toc9018"/>
      <w:bookmarkStart w:id="2" w:name="_Toc23027"/>
      <w:bookmarkStart w:id="3" w:name="_Toc32300"/>
      <w:r>
        <w:rPr>
          <w:rFonts w:hint="eastAsia" w:ascii="方正小标宋简体" w:hAnsi="宋体" w:eastAsia="方正小标宋简体"/>
          <w:b w:val="0"/>
          <w:bCs w:val="0"/>
          <w:color w:val="36363D"/>
          <w:sz w:val="36"/>
          <w:szCs w:val="48"/>
        </w:rPr>
        <w:t>漫漫征“图”，“维”你而来-</w:t>
      </w:r>
      <w:bookmarkEnd w:id="0"/>
      <w:r>
        <w:rPr>
          <w:rFonts w:hint="eastAsia" w:ascii="方正小标宋简体" w:hAnsi="宋体" w:eastAsia="方正小标宋简体"/>
          <w:b w:val="0"/>
          <w:bCs w:val="0"/>
          <w:color w:val="36363D"/>
          <w:sz w:val="36"/>
          <w:szCs w:val="48"/>
          <w:lang w:val="en-US" w:eastAsia="zh-CN"/>
        </w:rPr>
        <w:t>权益</w:t>
      </w:r>
      <w:r>
        <w:rPr>
          <w:rFonts w:hint="eastAsia" w:ascii="方正小标宋简体" w:hAnsi="宋体" w:eastAsia="方正小标宋简体"/>
          <w:b w:val="0"/>
          <w:bCs w:val="0"/>
          <w:color w:val="36363D"/>
          <w:sz w:val="36"/>
          <w:szCs w:val="48"/>
        </w:rPr>
        <w:t>知识漫画</w:t>
      </w:r>
      <w:r>
        <w:rPr>
          <w:rFonts w:ascii="方正小标宋简体" w:hAnsi="宋体" w:eastAsia="方正小标宋简体"/>
          <w:b w:val="0"/>
          <w:bCs w:val="0"/>
          <w:color w:val="36363D"/>
          <w:sz w:val="36"/>
          <w:szCs w:val="48"/>
        </w:rPr>
        <w:t>收</w:t>
      </w:r>
      <w:bookmarkStart w:id="4" w:name="_GoBack"/>
      <w:bookmarkEnd w:id="4"/>
      <w:r>
        <w:rPr>
          <w:rFonts w:ascii="方正小标宋简体" w:hAnsi="宋体" w:eastAsia="方正小标宋简体"/>
          <w:b w:val="0"/>
          <w:bCs w:val="0"/>
          <w:color w:val="36363D"/>
          <w:sz w:val="36"/>
          <w:szCs w:val="48"/>
        </w:rPr>
        <w:t>集表</w:t>
      </w:r>
    </w:p>
    <w:tbl>
      <w:tblPr>
        <w:tblStyle w:val="3"/>
        <w:tblpPr w:leftFromText="180" w:rightFromText="180" w:vertAnchor="text" w:horzAnchor="page" w:tblpXSpec="center" w:tblpY="240"/>
        <w:tblOverlap w:val="never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291"/>
        <w:gridCol w:w="613"/>
        <w:gridCol w:w="391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w:t>名</w:t>
            </w:r>
          </w:p>
        </w:tc>
        <w:tc>
          <w:tcPr>
            <w:tcW w:w="32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  <w:t>学 号</w:t>
            </w:r>
          </w:p>
        </w:tc>
        <w:tc>
          <w:tcPr>
            <w:tcW w:w="351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w:t>学 院 专 业</w:t>
            </w:r>
          </w:p>
        </w:tc>
        <w:tc>
          <w:tcPr>
            <w:tcW w:w="7809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w:t>联 系 电 话</w:t>
            </w:r>
          </w:p>
        </w:tc>
        <w:tc>
          <w:tcPr>
            <w:tcW w:w="32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  <w:t>Q</w:t>
            </w: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  <w:t>Q</w:t>
            </w:r>
          </w:p>
        </w:tc>
        <w:tc>
          <w:tcPr>
            <w:tcW w:w="351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w:t>主 题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w:t>选</w:t>
            </w:r>
            <w:r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w:t>择</w:t>
            </w:r>
          </w:p>
        </w:tc>
        <w:tc>
          <w:tcPr>
            <w:tcW w:w="3904" w:type="dxa"/>
            <w:gridSpan w:val="2"/>
            <w:shd w:val="clear" w:color="auto" w:fill="auto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w:t>食堂</w:t>
            </w: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  <w:lang w:val="en-US" w:eastAsia="zh-CN"/>
              </w:rPr>
              <w:t>诉求</w:t>
            </w: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w:t>我知道</w:t>
            </w: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19685</wp:posOffset>
                      </wp:positionV>
                      <wp:extent cx="152400" cy="146050"/>
                      <wp:effectExtent l="4445" t="4445" r="8255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8pt;margin-top:1.55pt;height:11.5pt;width:12pt;z-index:251660288;v-text-anchor:middle;mso-width-relative:page;mso-height-relative:page;" fillcolor="#FFFFFF [3212]" filled="t" stroked="t" coordsize="21600,21600" o:gfxdata="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ufhCI1AAAAAUBAAAPAAAAAAAAAAEAIAAAACIAAABkcnMvZG93bnJldi54bWxQ&#10;SwECFAAUAAAACACHTuJAnlE1oW0CAADyBAAADgAAAAAAAAABACAAAAAjAQAAZHJzL2Uyb0RvYy54&#10;bWxQSwUGAAAAAAYABgBZAQAAAgYAAAAA&#10;">
                      <v:fill on="t" focussize="0,0"/>
                      <v:stroke weight="0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3905" w:type="dxa"/>
            <w:gridSpan w:val="2"/>
            <w:shd w:val="clear" w:color="auto" w:fill="auto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w:t>宿舍</w:t>
            </w: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  <w:lang w:val="en-US" w:eastAsia="zh-CN"/>
              </w:rPr>
              <w:t>维修</w:t>
            </w: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w:t>有渠道</w:t>
            </w: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8890</wp:posOffset>
                      </wp:positionV>
                      <wp:extent cx="152400" cy="146050"/>
                      <wp:effectExtent l="4445" t="4445" r="8255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45pt;margin-top:0.7pt;height:11.5pt;width:12pt;z-index:251662336;v-text-anchor:middle;mso-width-relative:page;mso-height-relative:page;" fillcolor="#FFFFFF [3212]" filled="t" stroked="t" coordsize="21600,21600" o:gfxdata="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2j2uk0wAAAAUBAAAPAAAAAAAAAAEAIAAAACIAAABkcnMvZG93bnJldi54bWxQ&#10;SwECFAAUAAAACACHTuJAz9Tht24CAADyBAAADgAAAAAAAAABACAAAAAiAQAAZHJzL2Uyb0RvYy54&#10;bWxQSwUGAAAAAAYABgBZAQAAAgYAAAAA&#10;">
                      <v:fill on="t" focussize="0,0"/>
                      <v:stroke weight="0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w:t>反诈防骗在行动</w:t>
            </w: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25400</wp:posOffset>
                      </wp:positionV>
                      <wp:extent cx="152400" cy="146050"/>
                      <wp:effectExtent l="4445" t="4445" r="8255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85pt;margin-top:2pt;height:11.5pt;width:12pt;z-index:251661312;v-text-anchor:middle;mso-width-relative:page;mso-height-relative:page;" fillcolor="#FFFFFF [3212]" filled="t" stroked="t" coordsize="21600,21600" o:gfxdata="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/m4OZtQAAAAFAQAADwAAAAAAAAABACAAAAAiAAAAZHJzL2Rvd25yZXYueG1s&#10;UEsBAhQAFAAAAAgAh07iQEcVM1FuAgAA8gQAAA4AAAAAAAAAAQAgAAAAIwEAAGRycy9lMm9Eb2Mu&#10;eG1sUEsFBgAAAAAGAAYAWQEAAAMGAAAAAA==&#10;">
                      <v:fill on="t" focussize="0,0"/>
                      <v:stroke weight="0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3905" w:type="dxa"/>
            <w:gridSpan w:val="2"/>
            <w:shd w:val="clear" w:color="auto" w:fill="auto"/>
          </w:tcPr>
          <w:p>
            <w:pPr>
              <w:widowControl/>
              <w:ind w:firstLine="482" w:firstLineChars="200"/>
              <w:jc w:val="left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</w:p>
          <w:p>
            <w:pPr>
              <w:widowControl/>
              <w:ind w:firstLine="964" w:firstLineChars="400"/>
              <w:jc w:val="left"/>
              <w:textAlignment w:val="baseline"/>
              <w:rPr>
                <w:rFonts w:hint="default" w:ascii="仿宋_GB2312" w:hAnsi="宋体" w:eastAsia="仿宋_GB2312"/>
                <w:b/>
                <w:bCs/>
                <w:color w:val="36363D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-5080</wp:posOffset>
                      </wp:positionV>
                      <wp:extent cx="152400" cy="146050"/>
                      <wp:effectExtent l="4445" t="4445" r="8255" b="1460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8pt;margin-top:-0.4pt;height:11.5pt;width:12pt;z-index:251663360;v-text-anchor:middle;mso-width-relative:page;mso-height-relative:page;" fillcolor="#FFFFFF [3212]" filled="t" stroked="t" coordsize="21600,21600" o:gfxdata="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nXd7Y0wAAAAUBAAAPAAAAAAAAAAEAIAAAACIAAABkcnMvZG93bnJldi54bWxQ&#10;SwECFAAUAAAACACHTuJAtJpOam4CAADyBAAADgAAAAAAAAABACAAAAAiAQAAZHJzL2Uyb0RvYy54&#10;bWxQSwUGAAAAAAYABgBZAQAAAgYAAAAA&#10;">
                      <v:fill on="t" focussize="0,0"/>
                      <v:stroke weight="0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  <w:lang w:val="en-US" w:eastAsia="zh-CN"/>
              </w:rPr>
              <w:t>校园文明大行动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</w:p>
        </w:tc>
        <w:tc>
          <w:tcPr>
            <w:tcW w:w="7809" w:type="dxa"/>
            <w:gridSpan w:val="4"/>
            <w:shd w:val="clear" w:color="auto" w:fill="auto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192405</wp:posOffset>
                      </wp:positionV>
                      <wp:extent cx="152400" cy="146050"/>
                      <wp:effectExtent l="4445" t="4445" r="8255" b="1460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8pt;margin-top:15.15pt;height:11.5pt;width:12pt;z-index:251664384;v-text-anchor:middle;mso-width-relative:page;mso-height-relative:page;" fillcolor="#FFFFFF [3212]" filled="t" stroked="t" coordsize="21600,21600" o:gfxdata="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g7CM/NQAAAAGAQAADwAAAAAAAAABACAAAAAiAAAAZHJzL2Rvd25yZXYueG1s&#10;UEsBAhQAFAAAAAgAh07iQDxbnIxuAgAA8gQAAA4AAAAAAAAAAQAgAAAAIwEAAGRycy9lMm9Eb2Mu&#10;eG1sUEsFBgAAAAAGAAYAWQEAAAMGAAAAAA==&#10;">
                      <v:fill on="t" focussize="0,0"/>
                      <v:stroke weight="0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widowControl/>
              <w:ind w:firstLine="723" w:firstLineChars="300"/>
              <w:jc w:val="left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w:t>（其他）</w:t>
            </w: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2" w:hRule="atLeast"/>
          <w:jc w:val="center"/>
        </w:trPr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  <w:t>维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  <w:t>权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w:t>知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w:t>识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w:t>漫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w:t>画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</w:p>
        </w:tc>
        <w:tc>
          <w:tcPr>
            <w:tcW w:w="7809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36363D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6363D"/>
                <w:kern w:val="0"/>
                <w:sz w:val="24"/>
              </w:rPr>
              <w:t>将所画的漫画以图片形式插入到此单元格内</w:t>
            </w:r>
          </w:p>
        </w:tc>
      </w:tr>
    </w:tbl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图片也可直接以压缩包形式发送至邮箱，但上交文件必须包含表格内基本信息和漫画，否则视为无效参加活动，将无素拓分奖励。</w:t>
      </w:r>
      <w:bookmarkEnd w:id="1"/>
      <w:bookmarkEnd w:id="2"/>
      <w:bookmarkEnd w:id="3"/>
    </w:p>
    <w:p/>
    <w:sectPr>
      <w:footerReference r:id="rId3" w:type="default"/>
      <w:pgSz w:w="11850" w:h="16783"/>
      <w:pgMar w:top="1440" w:right="1587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D87AC5B-F2F2-4784-984B-BA0BA7E8DA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CE888FC-9BC9-4C89-9757-CBEBDE388C1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6FD2827-6781-4A2D-AFFA-44CBDB28FA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G7Y9/3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A0AD2"/>
    <w:rsid w:val="231C708E"/>
    <w:rsid w:val="58CA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2022-03-10T16:44:00Z</dcterms:created>
  <dc:creator>Safe and sound</dc:creator>
  <cp:lastModifiedBy>Safe and sound</cp:lastModifiedBy>
  <dcterms:modified xsi:type="dcterms:W3CDTF">2022-03-11T08:14:34Z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8F96C8F116B64824B3EB3C96BC96F7A6</vt:lpwstr>
  </property>
</Properties>
</file>